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C9F4" w14:textId="77777777" w:rsidR="004741D1" w:rsidRPr="00BF000F" w:rsidRDefault="004741D1" w:rsidP="00B161CC">
      <w:pPr>
        <w:rPr>
          <w:rFonts w:ascii="Arial" w:hAnsi="Arial" w:cs="Arial"/>
          <w:szCs w:val="32"/>
        </w:rPr>
      </w:pPr>
    </w:p>
    <w:p w14:paraId="0D627FE4" w14:textId="77777777" w:rsidR="00CC5CBA" w:rsidRPr="00BF000F" w:rsidRDefault="00B161CC" w:rsidP="00A52929">
      <w:pPr>
        <w:pStyle w:val="GeneralHeading"/>
        <w:shd w:val="clear" w:color="auto" w:fill="008080"/>
        <w:ind w:right="-83"/>
        <w:rPr>
          <w:rFonts w:ascii="Arial" w:hAnsi="Arial" w:cs="Arial"/>
          <w:szCs w:val="32"/>
        </w:rPr>
      </w:pPr>
      <w:r w:rsidRPr="00BF000F">
        <w:rPr>
          <w:rFonts w:ascii="Arial" w:hAnsi="Arial" w:cs="Arial"/>
          <w:szCs w:val="32"/>
        </w:rPr>
        <w:t>Tambrey Primary</w:t>
      </w:r>
      <w:r w:rsidR="00796DDB" w:rsidRPr="00BF000F">
        <w:rPr>
          <w:rFonts w:ascii="Arial" w:hAnsi="Arial" w:cs="Arial"/>
          <w:szCs w:val="32"/>
        </w:rPr>
        <w:t xml:space="preserve"> School</w:t>
      </w:r>
      <w:r w:rsidR="00CC5CBA" w:rsidRPr="00BF000F">
        <w:rPr>
          <w:rFonts w:ascii="Arial" w:hAnsi="Arial" w:cs="Arial"/>
          <w:szCs w:val="32"/>
        </w:rPr>
        <w:t xml:space="preserve"> </w:t>
      </w:r>
    </w:p>
    <w:p w14:paraId="16D11730" w14:textId="1EDCBB1D" w:rsidR="00796DDB" w:rsidRPr="00BF000F" w:rsidRDefault="00CC5CBA" w:rsidP="00C4313F">
      <w:pPr>
        <w:pStyle w:val="GeneralHeading"/>
        <w:shd w:val="clear" w:color="auto" w:fill="008080"/>
        <w:ind w:right="-83"/>
        <w:rPr>
          <w:rFonts w:ascii="Arial" w:hAnsi="Arial" w:cs="Arial"/>
          <w:szCs w:val="32"/>
        </w:rPr>
      </w:pPr>
      <w:r w:rsidRPr="00BF000F">
        <w:rPr>
          <w:rFonts w:ascii="Arial" w:hAnsi="Arial" w:cs="Arial"/>
          <w:szCs w:val="32"/>
        </w:rPr>
        <w:t xml:space="preserve">School </w:t>
      </w:r>
      <w:r w:rsidR="007E5F93" w:rsidRPr="00BF000F">
        <w:rPr>
          <w:rFonts w:ascii="Arial" w:hAnsi="Arial" w:cs="Arial"/>
          <w:szCs w:val="32"/>
        </w:rPr>
        <w:t>Board</w:t>
      </w:r>
      <w:r w:rsidRPr="00BF000F">
        <w:rPr>
          <w:rFonts w:ascii="Arial" w:hAnsi="Arial" w:cs="Arial"/>
          <w:szCs w:val="32"/>
        </w:rPr>
        <w:t xml:space="preserve"> </w:t>
      </w:r>
      <w:r w:rsidR="00B5354C" w:rsidRPr="00BF000F">
        <w:rPr>
          <w:rFonts w:ascii="Arial" w:hAnsi="Arial" w:cs="Arial"/>
          <w:szCs w:val="32"/>
        </w:rPr>
        <w:t xml:space="preserve">Agenda </w:t>
      </w:r>
    </w:p>
    <w:tbl>
      <w:tblPr>
        <w:tblW w:w="4955" w:type="pct"/>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firstRow="0" w:lastRow="0" w:firstColumn="0" w:lastColumn="0" w:noHBand="0" w:noVBand="0"/>
      </w:tblPr>
      <w:tblGrid>
        <w:gridCol w:w="2852"/>
        <w:gridCol w:w="1598"/>
        <w:gridCol w:w="2034"/>
        <w:gridCol w:w="8766"/>
      </w:tblGrid>
      <w:tr w:rsidR="00A52929" w:rsidRPr="00BF000F" w14:paraId="2DBE2CCA" w14:textId="77777777" w:rsidTr="00A52929">
        <w:tc>
          <w:tcPr>
            <w:tcW w:w="935" w:type="pct"/>
            <w:tcBorders>
              <w:top w:val="single" w:sz="4" w:space="0" w:color="FFFFFF"/>
              <w:bottom w:val="single" w:sz="4" w:space="0" w:color="FFFFFF"/>
            </w:tcBorders>
            <w:shd w:val="clear" w:color="auto" w:fill="008080"/>
            <w:vAlign w:val="center"/>
          </w:tcPr>
          <w:p w14:paraId="6E73393E" w14:textId="77777777" w:rsidR="004741D1" w:rsidRPr="00BF000F" w:rsidRDefault="004741D1" w:rsidP="00AE1EC8">
            <w:pPr>
              <w:pStyle w:val="TableTitle"/>
              <w:spacing w:before="80" w:after="80"/>
              <w:rPr>
                <w:rFonts w:cs="Arial"/>
                <w:color w:val="FFFFFF"/>
              </w:rPr>
            </w:pPr>
            <w:r w:rsidRPr="00BF000F">
              <w:rPr>
                <w:rFonts w:cs="Arial"/>
                <w:color w:val="FFFFFF"/>
              </w:rPr>
              <w:t>Date:</w:t>
            </w:r>
          </w:p>
        </w:tc>
        <w:tc>
          <w:tcPr>
            <w:tcW w:w="524" w:type="pct"/>
            <w:vAlign w:val="center"/>
          </w:tcPr>
          <w:p w14:paraId="5567F130" w14:textId="1ADEAFA1" w:rsidR="004741D1" w:rsidRPr="00BF000F" w:rsidRDefault="00FF68E0" w:rsidP="00C4313F">
            <w:pPr>
              <w:pStyle w:val="TableText"/>
              <w:spacing w:before="80" w:after="80"/>
              <w:rPr>
                <w:rFonts w:cs="Arial"/>
              </w:rPr>
            </w:pPr>
            <w:r>
              <w:rPr>
                <w:rFonts w:cs="Arial"/>
              </w:rPr>
              <w:t>Wednesday</w:t>
            </w:r>
            <w:r w:rsidR="007C3CC5">
              <w:rPr>
                <w:rFonts w:cs="Arial"/>
              </w:rPr>
              <w:t xml:space="preserve"> 6</w:t>
            </w:r>
            <w:r w:rsidR="007C3CC5" w:rsidRPr="007C3CC5">
              <w:rPr>
                <w:rFonts w:cs="Arial"/>
                <w:vertAlign w:val="superscript"/>
              </w:rPr>
              <w:t>th</w:t>
            </w:r>
            <w:r w:rsidR="007C3CC5">
              <w:rPr>
                <w:rFonts w:cs="Arial"/>
              </w:rPr>
              <w:t xml:space="preserve"> September</w:t>
            </w:r>
          </w:p>
        </w:tc>
        <w:tc>
          <w:tcPr>
            <w:tcW w:w="667" w:type="pct"/>
            <w:tcBorders>
              <w:top w:val="single" w:sz="4" w:space="0" w:color="FFFFFF"/>
              <w:bottom w:val="single" w:sz="4" w:space="0" w:color="FFFFFF"/>
            </w:tcBorders>
            <w:shd w:val="clear" w:color="auto" w:fill="008080"/>
            <w:vAlign w:val="center"/>
          </w:tcPr>
          <w:p w14:paraId="0F9CAD69" w14:textId="77777777" w:rsidR="004741D1" w:rsidRPr="00BF000F" w:rsidRDefault="004741D1" w:rsidP="00AE1EC8">
            <w:pPr>
              <w:pStyle w:val="TableTitle"/>
              <w:spacing w:before="80" w:after="80"/>
              <w:rPr>
                <w:rFonts w:cs="Arial"/>
                <w:color w:val="FFFFFF"/>
              </w:rPr>
            </w:pPr>
            <w:r w:rsidRPr="00BF000F">
              <w:rPr>
                <w:rFonts w:cs="Arial"/>
                <w:caps w:val="0"/>
                <w:color w:val="FFFFFF"/>
              </w:rPr>
              <w:t>CHAIR:</w:t>
            </w:r>
          </w:p>
        </w:tc>
        <w:tc>
          <w:tcPr>
            <w:tcW w:w="2874" w:type="pct"/>
            <w:vAlign w:val="center"/>
          </w:tcPr>
          <w:p w14:paraId="08B54900" w14:textId="77777777" w:rsidR="004741D1" w:rsidRPr="00C20073" w:rsidRDefault="00873E56" w:rsidP="00E94470">
            <w:pPr>
              <w:pStyle w:val="TableText"/>
              <w:spacing w:before="80" w:after="80"/>
              <w:rPr>
                <w:rFonts w:cs="Arial"/>
                <w:iCs/>
                <w:sz w:val="20"/>
                <w:szCs w:val="20"/>
              </w:rPr>
            </w:pPr>
            <w:r w:rsidRPr="00C20073">
              <w:rPr>
                <w:rFonts w:cs="Arial"/>
                <w:iCs/>
                <w:sz w:val="20"/>
                <w:szCs w:val="20"/>
              </w:rPr>
              <w:t>Aaron Bruce</w:t>
            </w:r>
          </w:p>
        </w:tc>
      </w:tr>
      <w:tr w:rsidR="00A52929" w:rsidRPr="00BF000F" w14:paraId="14D19171" w14:textId="77777777" w:rsidTr="00A52929">
        <w:tc>
          <w:tcPr>
            <w:tcW w:w="935" w:type="pct"/>
            <w:tcBorders>
              <w:top w:val="single" w:sz="4" w:space="0" w:color="FFFFFF"/>
            </w:tcBorders>
            <w:shd w:val="clear" w:color="auto" w:fill="008080"/>
            <w:vAlign w:val="center"/>
          </w:tcPr>
          <w:p w14:paraId="73C9062A" w14:textId="77777777" w:rsidR="004741D1" w:rsidRPr="00BF000F" w:rsidRDefault="006512B3" w:rsidP="00AE1EC8">
            <w:pPr>
              <w:pStyle w:val="TableTitle"/>
              <w:spacing w:before="80" w:after="80"/>
              <w:rPr>
                <w:rFonts w:cs="Arial"/>
                <w:color w:val="FFFFFF"/>
              </w:rPr>
            </w:pPr>
            <w:r w:rsidRPr="00BF000F">
              <w:rPr>
                <w:rFonts w:cs="Arial"/>
                <w:color w:val="FFFFFF"/>
              </w:rPr>
              <w:t>time:</w:t>
            </w:r>
          </w:p>
        </w:tc>
        <w:tc>
          <w:tcPr>
            <w:tcW w:w="524" w:type="pct"/>
            <w:vAlign w:val="center"/>
          </w:tcPr>
          <w:p w14:paraId="01FE6FB9" w14:textId="2290D3D5" w:rsidR="004741D1" w:rsidRPr="00BF000F" w:rsidRDefault="00C20073" w:rsidP="00DF00E3">
            <w:pPr>
              <w:pStyle w:val="TableText"/>
              <w:spacing w:before="80" w:after="80"/>
              <w:rPr>
                <w:rFonts w:cs="Arial"/>
                <w:sz w:val="20"/>
                <w:szCs w:val="20"/>
              </w:rPr>
            </w:pPr>
            <w:r>
              <w:rPr>
                <w:rFonts w:cs="Arial"/>
                <w:sz w:val="20"/>
                <w:szCs w:val="20"/>
              </w:rPr>
              <w:t>1800hrs</w:t>
            </w:r>
          </w:p>
        </w:tc>
        <w:tc>
          <w:tcPr>
            <w:tcW w:w="667" w:type="pct"/>
            <w:tcBorders>
              <w:top w:val="single" w:sz="4" w:space="0" w:color="FFFFFF"/>
              <w:bottom w:val="single" w:sz="4" w:space="0" w:color="008080"/>
            </w:tcBorders>
            <w:shd w:val="clear" w:color="auto" w:fill="008080"/>
            <w:vAlign w:val="center"/>
          </w:tcPr>
          <w:p w14:paraId="1910C66E" w14:textId="77777777" w:rsidR="004741D1" w:rsidRPr="00BF000F" w:rsidRDefault="004741D1" w:rsidP="00CC5CBA">
            <w:pPr>
              <w:pStyle w:val="TableTitle"/>
              <w:spacing w:before="80" w:after="80"/>
              <w:rPr>
                <w:rFonts w:cs="Arial"/>
                <w:color w:val="FFFFFF"/>
              </w:rPr>
            </w:pPr>
            <w:r w:rsidRPr="00BF000F">
              <w:rPr>
                <w:rFonts w:cs="Arial"/>
                <w:caps w:val="0"/>
                <w:color w:val="FFFFFF"/>
              </w:rPr>
              <w:t>MINUTE</w:t>
            </w:r>
            <w:r w:rsidR="00CC5CBA" w:rsidRPr="00BF000F">
              <w:rPr>
                <w:rFonts w:cs="Arial"/>
                <w:caps w:val="0"/>
                <w:color w:val="FFFFFF"/>
              </w:rPr>
              <w:t>S</w:t>
            </w:r>
            <w:r w:rsidR="006512B3" w:rsidRPr="00BF000F">
              <w:rPr>
                <w:rFonts w:cs="Arial"/>
                <w:caps w:val="0"/>
                <w:color w:val="FFFFFF"/>
              </w:rPr>
              <w:t>:</w:t>
            </w:r>
          </w:p>
        </w:tc>
        <w:tc>
          <w:tcPr>
            <w:tcW w:w="2874" w:type="pct"/>
            <w:vAlign w:val="center"/>
          </w:tcPr>
          <w:p w14:paraId="3399229C" w14:textId="5DEBFD8E" w:rsidR="004741D1" w:rsidRPr="00C20073" w:rsidRDefault="00C62EF3" w:rsidP="00E94470">
            <w:pPr>
              <w:pStyle w:val="TableText"/>
              <w:spacing w:before="80" w:after="80"/>
              <w:rPr>
                <w:rFonts w:cs="Arial"/>
                <w:iCs/>
                <w:sz w:val="20"/>
                <w:szCs w:val="20"/>
              </w:rPr>
            </w:pPr>
            <w:r w:rsidRPr="00C20073">
              <w:rPr>
                <w:rFonts w:cs="Arial"/>
                <w:iCs/>
                <w:sz w:val="20"/>
                <w:szCs w:val="20"/>
              </w:rPr>
              <w:t>Aaron Bruce</w:t>
            </w:r>
          </w:p>
        </w:tc>
      </w:tr>
    </w:tbl>
    <w:p w14:paraId="46C55C90" w14:textId="5D3A9145" w:rsidR="004741D1" w:rsidRDefault="004741D1" w:rsidP="004741D1">
      <w:pPr>
        <w:pStyle w:val="TableText"/>
        <w:tabs>
          <w:tab w:val="left" w:pos="2310"/>
          <w:tab w:val="left" w:pos="5608"/>
          <w:tab w:val="left" w:pos="8906"/>
        </w:tabs>
        <w:spacing w:before="0" w:after="0"/>
        <w:rPr>
          <w:rFonts w:cs="Arial"/>
        </w:rPr>
      </w:pPr>
    </w:p>
    <w:p w14:paraId="2AE3DC55" w14:textId="77777777" w:rsidR="00C4313F" w:rsidRPr="00BF000F" w:rsidRDefault="00C4313F" w:rsidP="004741D1">
      <w:pPr>
        <w:pStyle w:val="TableText"/>
        <w:tabs>
          <w:tab w:val="left" w:pos="2310"/>
          <w:tab w:val="left" w:pos="5608"/>
          <w:tab w:val="left" w:pos="8906"/>
        </w:tabs>
        <w:spacing w:before="0" w:after="0"/>
        <w:rPr>
          <w:rFonts w:cs="Arial"/>
        </w:rPr>
      </w:pPr>
    </w:p>
    <w:tbl>
      <w:tblPr>
        <w:tblW w:w="14760" w:type="dxa"/>
        <w:tblInd w:w="108" w:type="dxa"/>
        <w:tblLayout w:type="fixed"/>
        <w:tblLook w:val="0000" w:firstRow="0" w:lastRow="0" w:firstColumn="0" w:lastColumn="0" w:noHBand="0" w:noVBand="0"/>
      </w:tblPr>
      <w:tblGrid>
        <w:gridCol w:w="2700"/>
        <w:gridCol w:w="12060"/>
      </w:tblGrid>
      <w:tr w:rsidR="004741D1" w:rsidRPr="00BF000F" w14:paraId="67B0EF65" w14:textId="77777777" w:rsidTr="007E5F93">
        <w:trPr>
          <w:trHeight w:val="239"/>
        </w:trPr>
        <w:tc>
          <w:tcPr>
            <w:tcW w:w="2700" w:type="dxa"/>
            <w:tcBorders>
              <w:top w:val="single" w:sz="4" w:space="0" w:color="008080"/>
              <w:bottom w:val="single" w:sz="4" w:space="0" w:color="008080"/>
            </w:tcBorders>
            <w:shd w:val="clear" w:color="auto" w:fill="008080"/>
            <w:vAlign w:val="center"/>
          </w:tcPr>
          <w:p w14:paraId="1C7CE937" w14:textId="77777777" w:rsidR="004741D1" w:rsidRPr="00BF000F" w:rsidRDefault="004741D1" w:rsidP="00AE1EC8">
            <w:pPr>
              <w:pStyle w:val="TableTitle"/>
              <w:spacing w:before="80" w:after="80"/>
              <w:rPr>
                <w:rFonts w:cs="Arial"/>
                <w:color w:val="FFFFFF"/>
              </w:rPr>
            </w:pPr>
            <w:r w:rsidRPr="00BF000F">
              <w:rPr>
                <w:rFonts w:cs="Arial"/>
                <w:color w:val="FFFFFF"/>
              </w:rPr>
              <w:t>Attendees:</w:t>
            </w:r>
          </w:p>
        </w:tc>
        <w:tc>
          <w:tcPr>
            <w:tcW w:w="12060" w:type="dxa"/>
            <w:tcBorders>
              <w:top w:val="single" w:sz="4" w:space="0" w:color="008080"/>
              <w:bottom w:val="single" w:sz="4" w:space="0" w:color="008080"/>
              <w:right w:val="single" w:sz="4" w:space="0" w:color="008080"/>
            </w:tcBorders>
            <w:shd w:val="clear" w:color="auto" w:fill="auto"/>
            <w:vAlign w:val="center"/>
          </w:tcPr>
          <w:p w14:paraId="73AAFD04" w14:textId="34D17983" w:rsidR="00756B94" w:rsidRPr="00BF000F" w:rsidRDefault="00756B94" w:rsidP="00756B94">
            <w:pPr>
              <w:pStyle w:val="TableText"/>
              <w:spacing w:before="80" w:after="80"/>
              <w:rPr>
                <w:rFonts w:cs="Arial"/>
              </w:rPr>
            </w:pPr>
            <w:r w:rsidRPr="00BF000F">
              <w:rPr>
                <w:rFonts w:cs="Arial"/>
                <w:b/>
              </w:rPr>
              <w:t>Chair:</w:t>
            </w:r>
            <w:r w:rsidRPr="00BF000F">
              <w:rPr>
                <w:rFonts w:cs="Arial"/>
              </w:rPr>
              <w:t xml:space="preserve"> </w:t>
            </w:r>
            <w:r>
              <w:rPr>
                <w:rFonts w:cs="Arial"/>
              </w:rPr>
              <w:t>Aaron Bruce</w:t>
            </w:r>
          </w:p>
          <w:p w14:paraId="01B9691C" w14:textId="04C43D3A" w:rsidR="00756B94" w:rsidRPr="00BF000F" w:rsidRDefault="00756B94" w:rsidP="00756B94">
            <w:pPr>
              <w:pStyle w:val="TableText"/>
              <w:spacing w:before="80" w:after="80"/>
              <w:rPr>
                <w:rFonts w:cs="Arial"/>
              </w:rPr>
            </w:pPr>
            <w:r w:rsidRPr="00BF000F">
              <w:rPr>
                <w:rFonts w:cs="Arial"/>
                <w:b/>
              </w:rPr>
              <w:t>Principal:</w:t>
            </w:r>
            <w:r w:rsidRPr="00BF000F">
              <w:rPr>
                <w:rFonts w:cs="Arial"/>
              </w:rPr>
              <w:t xml:space="preserve"> </w:t>
            </w:r>
            <w:r w:rsidR="007C3CC5">
              <w:rPr>
                <w:rFonts w:cs="Arial"/>
              </w:rPr>
              <w:t>Shiona Hobart</w:t>
            </w:r>
          </w:p>
          <w:p w14:paraId="410204F4" w14:textId="16CDA285" w:rsidR="00756B94" w:rsidRPr="00BF000F" w:rsidRDefault="00756B94" w:rsidP="00756B94">
            <w:pPr>
              <w:pStyle w:val="TableText"/>
              <w:spacing w:before="80" w:after="80"/>
              <w:rPr>
                <w:rFonts w:cs="Arial"/>
              </w:rPr>
            </w:pPr>
            <w:r w:rsidRPr="00BF000F">
              <w:rPr>
                <w:rFonts w:cs="Arial"/>
                <w:b/>
              </w:rPr>
              <w:t>Staff Representatives:</w:t>
            </w:r>
            <w:r w:rsidRPr="00BF000F">
              <w:rPr>
                <w:rFonts w:cs="Arial"/>
              </w:rPr>
              <w:t xml:space="preserve"> Helen Cusworth</w:t>
            </w:r>
          </w:p>
          <w:p w14:paraId="0584DDD0" w14:textId="74CE9906" w:rsidR="00756B94" w:rsidRDefault="00756B94" w:rsidP="00756B94">
            <w:pPr>
              <w:pStyle w:val="TableText"/>
              <w:spacing w:before="80" w:after="80"/>
              <w:rPr>
                <w:rFonts w:cs="Arial"/>
              </w:rPr>
            </w:pPr>
            <w:r w:rsidRPr="00BF000F">
              <w:rPr>
                <w:rFonts w:cs="Arial"/>
                <w:b/>
              </w:rPr>
              <w:t>Parent Representative Members:</w:t>
            </w:r>
            <w:r w:rsidRPr="00BF000F">
              <w:rPr>
                <w:rFonts w:cs="Arial"/>
              </w:rPr>
              <w:t xml:space="preserve"> </w:t>
            </w:r>
            <w:r w:rsidR="00C20073">
              <w:rPr>
                <w:rFonts w:cs="Arial"/>
              </w:rPr>
              <w:t>Brad Davy</w:t>
            </w:r>
            <w:r w:rsidR="00C20073" w:rsidRPr="00BF000F">
              <w:rPr>
                <w:rFonts w:cs="Arial"/>
              </w:rPr>
              <w:t xml:space="preserve">, </w:t>
            </w:r>
            <w:r w:rsidR="00C20073">
              <w:rPr>
                <w:rFonts w:cs="Arial"/>
              </w:rPr>
              <w:t>Kym Farrugia</w:t>
            </w:r>
          </w:p>
          <w:p w14:paraId="7862FEB8" w14:textId="77777777" w:rsidR="00C20073" w:rsidRDefault="00756B94" w:rsidP="00C20073">
            <w:pPr>
              <w:pStyle w:val="TableText"/>
              <w:spacing w:before="80" w:after="80"/>
              <w:rPr>
                <w:rFonts w:cs="Arial"/>
              </w:rPr>
            </w:pPr>
            <w:r w:rsidRPr="008761FE">
              <w:rPr>
                <w:rFonts w:cs="Arial"/>
                <w:b/>
              </w:rPr>
              <w:t>Community Members</w:t>
            </w:r>
            <w:r>
              <w:rPr>
                <w:rFonts w:cs="Arial"/>
              </w:rPr>
              <w:t xml:space="preserve">: </w:t>
            </w:r>
            <w:r w:rsidR="00C20073" w:rsidRPr="00BF000F">
              <w:rPr>
                <w:rFonts w:cs="Arial"/>
              </w:rPr>
              <w:t>Aaron Bruce,</w:t>
            </w:r>
            <w:r w:rsidR="00C20073">
              <w:rPr>
                <w:rFonts w:cs="Arial"/>
              </w:rPr>
              <w:t xml:space="preserve"> Tiffany Wardill, Megan Barcock</w:t>
            </w:r>
          </w:p>
          <w:p w14:paraId="4F82CAF5" w14:textId="7B1ECAE6" w:rsidR="00941212" w:rsidRPr="00BF000F" w:rsidRDefault="00756B94" w:rsidP="00756B94">
            <w:pPr>
              <w:pStyle w:val="TableText"/>
              <w:spacing w:before="80" w:after="80"/>
              <w:rPr>
                <w:rFonts w:cs="Arial"/>
              </w:rPr>
            </w:pPr>
            <w:r w:rsidRPr="00941212">
              <w:rPr>
                <w:rFonts w:cs="Arial"/>
                <w:b/>
              </w:rPr>
              <w:t>Guests</w:t>
            </w:r>
            <w:r>
              <w:rPr>
                <w:rFonts w:cs="Arial"/>
              </w:rPr>
              <w:t>:</w:t>
            </w:r>
            <w:r w:rsidR="00B362DE">
              <w:rPr>
                <w:rFonts w:cs="Arial"/>
              </w:rPr>
              <w:t xml:space="preserve"> N/A</w:t>
            </w:r>
          </w:p>
        </w:tc>
      </w:tr>
      <w:tr w:rsidR="00491546" w:rsidRPr="00BF000F" w14:paraId="4AAC507E" w14:textId="77777777" w:rsidTr="007E5F93">
        <w:trPr>
          <w:trHeight w:val="239"/>
        </w:trPr>
        <w:tc>
          <w:tcPr>
            <w:tcW w:w="2700" w:type="dxa"/>
            <w:tcBorders>
              <w:top w:val="single" w:sz="4" w:space="0" w:color="008080"/>
              <w:bottom w:val="single" w:sz="4" w:space="0" w:color="008080"/>
            </w:tcBorders>
            <w:shd w:val="clear" w:color="auto" w:fill="008080"/>
            <w:vAlign w:val="center"/>
          </w:tcPr>
          <w:p w14:paraId="09DCE018" w14:textId="77777777" w:rsidR="00491546" w:rsidRPr="00BF000F" w:rsidRDefault="00491546" w:rsidP="00AE1EC8">
            <w:pPr>
              <w:pStyle w:val="TableTitle"/>
              <w:spacing w:before="80" w:after="80"/>
              <w:rPr>
                <w:rFonts w:cs="Arial"/>
                <w:color w:val="FFFFFF"/>
              </w:rPr>
            </w:pPr>
          </w:p>
        </w:tc>
        <w:tc>
          <w:tcPr>
            <w:tcW w:w="12060" w:type="dxa"/>
            <w:tcBorders>
              <w:top w:val="single" w:sz="4" w:space="0" w:color="008080"/>
              <w:bottom w:val="single" w:sz="4" w:space="0" w:color="008080"/>
              <w:right w:val="single" w:sz="4" w:space="0" w:color="008080"/>
            </w:tcBorders>
            <w:shd w:val="clear" w:color="auto" w:fill="auto"/>
            <w:vAlign w:val="center"/>
          </w:tcPr>
          <w:p w14:paraId="798DA97E" w14:textId="260B3471" w:rsidR="00491546" w:rsidRPr="00BF000F" w:rsidRDefault="00F425A0" w:rsidP="00306943">
            <w:pPr>
              <w:pStyle w:val="TableText"/>
              <w:spacing w:before="80" w:after="80"/>
              <w:rPr>
                <w:rFonts w:cs="Arial"/>
                <w:b/>
              </w:rPr>
            </w:pPr>
            <w:r>
              <w:rPr>
                <w:rFonts w:cs="Arial"/>
                <w:b/>
              </w:rPr>
              <w:t xml:space="preserve">Apologies: </w:t>
            </w:r>
            <w:r w:rsidR="007D53C7">
              <w:rPr>
                <w:rFonts w:cs="Arial"/>
                <w:bCs/>
              </w:rPr>
              <w:t>Nick</w:t>
            </w:r>
            <w:r w:rsidR="00C20073">
              <w:rPr>
                <w:rFonts w:cs="Arial"/>
                <w:bCs/>
              </w:rPr>
              <w:t xml:space="preserve"> Baker</w:t>
            </w:r>
            <w:r w:rsidR="007D53C7">
              <w:rPr>
                <w:rFonts w:cs="Arial"/>
                <w:bCs/>
              </w:rPr>
              <w:t>, Rykia</w:t>
            </w:r>
            <w:r w:rsidR="00C20073">
              <w:rPr>
                <w:rFonts w:cs="Arial"/>
                <w:bCs/>
              </w:rPr>
              <w:t xml:space="preserve"> Blanco</w:t>
            </w:r>
          </w:p>
        </w:tc>
      </w:tr>
    </w:tbl>
    <w:p w14:paraId="4F98C638" w14:textId="77777777" w:rsidR="00095015" w:rsidRPr="00BF000F" w:rsidRDefault="00095015" w:rsidP="00095015">
      <w:pPr>
        <w:rPr>
          <w:rFonts w:ascii="Arial" w:hAnsi="Arial" w:cs="Arial"/>
          <w:vanish/>
        </w:rPr>
      </w:pPr>
    </w:p>
    <w:tbl>
      <w:tblPr>
        <w:tblpPr w:leftFromText="180" w:rightFromText="180" w:vertAnchor="text" w:horzAnchor="margin" w:tblpX="88" w:tblpY="132"/>
        <w:tblW w:w="1512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814"/>
        <w:gridCol w:w="3130"/>
        <w:gridCol w:w="1438"/>
        <w:gridCol w:w="6379"/>
        <w:gridCol w:w="3359"/>
      </w:tblGrid>
      <w:tr w:rsidR="00A52929" w:rsidRPr="00BF000F" w14:paraId="5DE96F75" w14:textId="77777777" w:rsidTr="00DE58EA">
        <w:trPr>
          <w:trHeight w:val="450"/>
          <w:tblHeader/>
        </w:trPr>
        <w:tc>
          <w:tcPr>
            <w:tcW w:w="814" w:type="dxa"/>
            <w:tcBorders>
              <w:top w:val="single" w:sz="4" w:space="0" w:color="FFFFFF"/>
              <w:left w:val="single" w:sz="4" w:space="0" w:color="FFFFFF"/>
              <w:bottom w:val="single" w:sz="4" w:space="0" w:color="008080"/>
              <w:right w:val="single" w:sz="4" w:space="0" w:color="FFFFFF"/>
            </w:tcBorders>
            <w:shd w:val="clear" w:color="auto" w:fill="008080"/>
          </w:tcPr>
          <w:p w14:paraId="32F92105" w14:textId="77777777" w:rsidR="00A52929" w:rsidRPr="00BF000F" w:rsidRDefault="00A52929" w:rsidP="0024331A">
            <w:pPr>
              <w:spacing w:before="80" w:after="80"/>
              <w:ind w:right="2"/>
              <w:jc w:val="center"/>
              <w:rPr>
                <w:rFonts w:ascii="Arial" w:hAnsi="Arial" w:cs="Arial"/>
                <w:b/>
                <w:color w:val="FFFFFF"/>
                <w:sz w:val="16"/>
                <w:szCs w:val="16"/>
              </w:rPr>
            </w:pPr>
            <w:r w:rsidRPr="00BF000F">
              <w:rPr>
                <w:rFonts w:ascii="Arial" w:hAnsi="Arial" w:cs="Arial"/>
                <w:b/>
                <w:color w:val="FFFFFF"/>
                <w:sz w:val="16"/>
                <w:szCs w:val="16"/>
              </w:rPr>
              <w:t>ITEM REF</w:t>
            </w:r>
          </w:p>
        </w:tc>
        <w:tc>
          <w:tcPr>
            <w:tcW w:w="3130" w:type="dxa"/>
            <w:tcBorders>
              <w:top w:val="single" w:sz="4" w:space="0" w:color="FFFFFF"/>
              <w:left w:val="single" w:sz="4" w:space="0" w:color="FFFFFF"/>
              <w:bottom w:val="single" w:sz="4" w:space="0" w:color="008080"/>
              <w:right w:val="single" w:sz="4" w:space="0" w:color="FFFFFF"/>
            </w:tcBorders>
            <w:shd w:val="clear" w:color="auto" w:fill="008080"/>
          </w:tcPr>
          <w:p w14:paraId="1A748C05" w14:textId="77777777" w:rsidR="00A52929" w:rsidRPr="00BF000F" w:rsidRDefault="00A52929" w:rsidP="0024331A">
            <w:pPr>
              <w:spacing w:before="80" w:after="80"/>
              <w:ind w:firstLine="72"/>
              <w:rPr>
                <w:rFonts w:ascii="Arial" w:hAnsi="Arial" w:cs="Arial"/>
                <w:b/>
                <w:color w:val="FFFFFF"/>
                <w:sz w:val="16"/>
                <w:szCs w:val="16"/>
              </w:rPr>
            </w:pPr>
            <w:r w:rsidRPr="00BF000F">
              <w:rPr>
                <w:rFonts w:ascii="Arial" w:hAnsi="Arial" w:cs="Arial"/>
                <w:b/>
                <w:color w:val="FFFFFF"/>
                <w:sz w:val="16"/>
                <w:szCs w:val="16"/>
              </w:rPr>
              <w:t>ITEM</w:t>
            </w:r>
          </w:p>
        </w:tc>
        <w:tc>
          <w:tcPr>
            <w:tcW w:w="1438" w:type="dxa"/>
            <w:tcBorders>
              <w:top w:val="single" w:sz="4" w:space="0" w:color="FFFFFF"/>
              <w:left w:val="single" w:sz="4" w:space="0" w:color="FFFFFF"/>
              <w:bottom w:val="single" w:sz="4" w:space="0" w:color="008080"/>
              <w:right w:val="single" w:sz="4" w:space="0" w:color="FFFFFF"/>
            </w:tcBorders>
            <w:shd w:val="clear" w:color="auto" w:fill="008080"/>
          </w:tcPr>
          <w:p w14:paraId="042C4F12" w14:textId="77777777" w:rsidR="00A52929" w:rsidRPr="00BF000F" w:rsidRDefault="00A52929" w:rsidP="0024331A">
            <w:pPr>
              <w:spacing w:before="80" w:after="80"/>
              <w:ind w:right="2"/>
              <w:jc w:val="center"/>
              <w:rPr>
                <w:rFonts w:ascii="Arial" w:hAnsi="Arial" w:cs="Arial"/>
                <w:b/>
                <w:color w:val="FFFFFF"/>
                <w:sz w:val="16"/>
                <w:szCs w:val="16"/>
              </w:rPr>
            </w:pPr>
            <w:r w:rsidRPr="00BF000F">
              <w:rPr>
                <w:rFonts w:ascii="Arial" w:hAnsi="Arial" w:cs="Arial"/>
                <w:b/>
                <w:color w:val="FFFFFF"/>
                <w:sz w:val="16"/>
                <w:szCs w:val="16"/>
              </w:rPr>
              <w:t>LED BY</w:t>
            </w:r>
          </w:p>
        </w:tc>
        <w:tc>
          <w:tcPr>
            <w:tcW w:w="6379" w:type="dxa"/>
            <w:tcBorders>
              <w:top w:val="single" w:sz="4" w:space="0" w:color="FFFFFF"/>
              <w:left w:val="single" w:sz="4" w:space="0" w:color="FFFFFF"/>
              <w:bottom w:val="single" w:sz="4" w:space="0" w:color="008080"/>
              <w:right w:val="single" w:sz="4" w:space="0" w:color="FFFFFF"/>
            </w:tcBorders>
            <w:shd w:val="clear" w:color="auto" w:fill="008080"/>
          </w:tcPr>
          <w:p w14:paraId="32E2224F" w14:textId="77777777" w:rsidR="00A52929" w:rsidRPr="00BF000F" w:rsidRDefault="00F66E0A" w:rsidP="0024331A">
            <w:pPr>
              <w:spacing w:before="80" w:after="80"/>
              <w:ind w:right="2"/>
              <w:jc w:val="center"/>
              <w:rPr>
                <w:rFonts w:ascii="Arial" w:hAnsi="Arial" w:cs="Arial"/>
                <w:b/>
                <w:color w:val="FFFFFF"/>
                <w:sz w:val="16"/>
                <w:szCs w:val="16"/>
              </w:rPr>
            </w:pPr>
            <w:r w:rsidRPr="00BF000F">
              <w:rPr>
                <w:rFonts w:ascii="Arial" w:hAnsi="Arial" w:cs="Arial"/>
                <w:b/>
                <w:color w:val="FFFFFF"/>
                <w:sz w:val="16"/>
                <w:szCs w:val="16"/>
              </w:rPr>
              <w:t>FOR INFORMATION / DISCUSSION / DECISION</w:t>
            </w:r>
          </w:p>
        </w:tc>
        <w:tc>
          <w:tcPr>
            <w:tcW w:w="3359" w:type="dxa"/>
            <w:tcBorders>
              <w:top w:val="single" w:sz="4" w:space="0" w:color="FFFFFF"/>
              <w:left w:val="single" w:sz="4" w:space="0" w:color="FFFFFF"/>
              <w:bottom w:val="single" w:sz="4" w:space="0" w:color="008080"/>
              <w:right w:val="single" w:sz="4" w:space="0" w:color="FFFFFF"/>
            </w:tcBorders>
            <w:shd w:val="clear" w:color="auto" w:fill="008080"/>
          </w:tcPr>
          <w:p w14:paraId="284AF017" w14:textId="77777777" w:rsidR="00A52929" w:rsidRPr="00BF000F" w:rsidRDefault="00A52929" w:rsidP="0024331A">
            <w:pPr>
              <w:spacing w:before="80" w:after="80"/>
              <w:rPr>
                <w:rFonts w:ascii="Arial" w:hAnsi="Arial" w:cs="Arial"/>
                <w:b/>
                <w:color w:val="FFFFFF"/>
                <w:sz w:val="16"/>
                <w:szCs w:val="16"/>
              </w:rPr>
            </w:pPr>
            <w:r w:rsidRPr="00BF000F">
              <w:rPr>
                <w:rFonts w:ascii="Arial" w:hAnsi="Arial" w:cs="Arial"/>
                <w:b/>
                <w:color w:val="FFFFFF"/>
                <w:sz w:val="16"/>
                <w:szCs w:val="16"/>
              </w:rPr>
              <w:t>ACTION</w:t>
            </w:r>
            <w:r w:rsidR="003C21B8">
              <w:rPr>
                <w:rFonts w:ascii="Arial" w:hAnsi="Arial" w:cs="Arial"/>
                <w:b/>
                <w:color w:val="FFFFFF"/>
                <w:sz w:val="16"/>
                <w:szCs w:val="16"/>
              </w:rPr>
              <w:t xml:space="preserve"> REQUIRED</w:t>
            </w:r>
            <w:r w:rsidRPr="00BF000F">
              <w:rPr>
                <w:rFonts w:ascii="Arial" w:hAnsi="Arial" w:cs="Arial"/>
                <w:b/>
                <w:color w:val="FFFFFF"/>
                <w:sz w:val="16"/>
                <w:szCs w:val="16"/>
              </w:rPr>
              <w:t xml:space="preserve"> &amp; TIMELINE</w:t>
            </w:r>
          </w:p>
        </w:tc>
      </w:tr>
      <w:tr w:rsidR="003C21B8" w:rsidRPr="00BF000F" w14:paraId="3E9840C4" w14:textId="77777777" w:rsidTr="00DE58EA">
        <w:trPr>
          <w:trHeight w:val="526"/>
        </w:trPr>
        <w:tc>
          <w:tcPr>
            <w:tcW w:w="814" w:type="dxa"/>
            <w:tcBorders>
              <w:bottom w:val="single" w:sz="4" w:space="0" w:color="008080"/>
            </w:tcBorders>
            <w:tcMar>
              <w:top w:w="57" w:type="dxa"/>
              <w:bottom w:w="57" w:type="dxa"/>
            </w:tcMar>
          </w:tcPr>
          <w:p w14:paraId="5F65B1D2" w14:textId="77777777" w:rsidR="003C21B8" w:rsidRPr="00BF000F" w:rsidRDefault="003C21B8" w:rsidP="00C4539C">
            <w:pPr>
              <w:numPr>
                <w:ilvl w:val="0"/>
                <w:numId w:val="1"/>
              </w:numPr>
              <w:tabs>
                <w:tab w:val="left" w:pos="255"/>
              </w:tabs>
              <w:ind w:right="112"/>
              <w:jc w:val="center"/>
              <w:rPr>
                <w:rFonts w:ascii="Arial" w:hAnsi="Arial" w:cs="Arial"/>
                <w:b/>
                <w:color w:val="008080"/>
                <w:sz w:val="18"/>
                <w:szCs w:val="18"/>
              </w:rPr>
            </w:pPr>
          </w:p>
        </w:tc>
        <w:tc>
          <w:tcPr>
            <w:tcW w:w="3130" w:type="dxa"/>
            <w:tcBorders>
              <w:bottom w:val="single" w:sz="4" w:space="0" w:color="008080"/>
              <w:right w:val="single" w:sz="4" w:space="0" w:color="008080"/>
            </w:tcBorders>
            <w:tcMar>
              <w:top w:w="57" w:type="dxa"/>
              <w:bottom w:w="57" w:type="dxa"/>
            </w:tcMar>
          </w:tcPr>
          <w:p w14:paraId="5B63A8B8" w14:textId="77777777" w:rsidR="00E00C49" w:rsidRPr="0024331A" w:rsidRDefault="00E00C49" w:rsidP="00E00C49">
            <w:pPr>
              <w:ind w:firstLine="2"/>
              <w:rPr>
                <w:rFonts w:ascii="Arial" w:hAnsi="Arial" w:cs="Arial"/>
                <w:b/>
                <w:color w:val="008080"/>
                <w:sz w:val="18"/>
                <w:szCs w:val="18"/>
              </w:rPr>
            </w:pPr>
            <w:r w:rsidRPr="0024331A">
              <w:rPr>
                <w:rFonts w:ascii="Arial" w:hAnsi="Arial" w:cs="Arial"/>
                <w:b/>
                <w:color w:val="008080"/>
                <w:sz w:val="18"/>
                <w:szCs w:val="18"/>
              </w:rPr>
              <w:t>Welcome</w:t>
            </w:r>
          </w:p>
          <w:p w14:paraId="194C761C" w14:textId="77777777" w:rsidR="00E00C49" w:rsidRPr="0024331A" w:rsidRDefault="00E00C49" w:rsidP="00E00C49">
            <w:pPr>
              <w:ind w:firstLine="2"/>
              <w:rPr>
                <w:rFonts w:ascii="Arial" w:hAnsi="Arial" w:cs="Arial"/>
                <w:b/>
                <w:color w:val="008080"/>
                <w:sz w:val="18"/>
                <w:szCs w:val="18"/>
              </w:rPr>
            </w:pPr>
            <w:r w:rsidRPr="0024331A">
              <w:rPr>
                <w:rFonts w:ascii="Arial" w:hAnsi="Arial" w:cs="Arial"/>
                <w:b/>
                <w:color w:val="008080"/>
                <w:sz w:val="18"/>
                <w:szCs w:val="18"/>
              </w:rPr>
              <w:t>Apologies</w:t>
            </w:r>
          </w:p>
          <w:p w14:paraId="255BCCCA" w14:textId="17A16B7E" w:rsidR="00E00C49" w:rsidRDefault="00E00C49" w:rsidP="00E00C49">
            <w:pPr>
              <w:ind w:firstLine="2"/>
              <w:rPr>
                <w:rFonts w:ascii="Arial" w:hAnsi="Arial" w:cs="Arial"/>
                <w:b/>
                <w:color w:val="008080"/>
                <w:sz w:val="18"/>
                <w:szCs w:val="18"/>
              </w:rPr>
            </w:pPr>
            <w:r w:rsidRPr="0024331A">
              <w:rPr>
                <w:rFonts w:ascii="Arial" w:hAnsi="Arial" w:cs="Arial"/>
                <w:b/>
                <w:color w:val="008080"/>
                <w:sz w:val="18"/>
                <w:szCs w:val="18"/>
              </w:rPr>
              <w:t>Acceptance of previous minutes</w:t>
            </w:r>
          </w:p>
          <w:p w14:paraId="26A58DF4" w14:textId="42936C51" w:rsidR="00D268DC" w:rsidRDefault="00D268DC" w:rsidP="00E00C49">
            <w:pPr>
              <w:ind w:firstLine="2"/>
              <w:rPr>
                <w:rFonts w:ascii="Arial" w:hAnsi="Arial" w:cs="Arial"/>
                <w:b/>
                <w:color w:val="008080"/>
                <w:sz w:val="18"/>
                <w:szCs w:val="18"/>
              </w:rPr>
            </w:pPr>
            <w:r>
              <w:rPr>
                <w:rFonts w:ascii="Arial" w:hAnsi="Arial" w:cs="Arial"/>
                <w:b/>
                <w:color w:val="008080"/>
                <w:sz w:val="18"/>
                <w:szCs w:val="18"/>
              </w:rPr>
              <w:t>Conflict of Interest</w:t>
            </w:r>
          </w:p>
          <w:p w14:paraId="4DCC3933" w14:textId="77777777" w:rsidR="00E00C49" w:rsidRDefault="00E00C49" w:rsidP="00E00C49">
            <w:pPr>
              <w:ind w:firstLine="2"/>
              <w:rPr>
                <w:rFonts w:ascii="Arial" w:hAnsi="Arial" w:cs="Arial"/>
                <w:b/>
                <w:color w:val="008080"/>
                <w:sz w:val="18"/>
                <w:szCs w:val="18"/>
              </w:rPr>
            </w:pPr>
            <w:r>
              <w:rPr>
                <w:rFonts w:ascii="Arial" w:hAnsi="Arial" w:cs="Arial"/>
                <w:b/>
                <w:color w:val="008080"/>
                <w:sz w:val="18"/>
                <w:szCs w:val="18"/>
              </w:rPr>
              <w:t xml:space="preserve">Celebrations </w:t>
            </w:r>
          </w:p>
          <w:p w14:paraId="2EBB2EDF" w14:textId="77777777" w:rsidR="003C21B8" w:rsidRPr="00BF000F" w:rsidRDefault="003C21B8" w:rsidP="00E00C49">
            <w:pPr>
              <w:ind w:firstLine="2"/>
              <w:rPr>
                <w:rFonts w:ascii="Arial" w:hAnsi="Arial" w:cs="Arial"/>
                <w:b/>
                <w:color w:val="008080"/>
                <w:sz w:val="18"/>
                <w:szCs w:val="18"/>
              </w:rPr>
            </w:pPr>
          </w:p>
        </w:tc>
        <w:tc>
          <w:tcPr>
            <w:tcW w:w="1438" w:type="dxa"/>
            <w:tcBorders>
              <w:left w:val="single" w:sz="4" w:space="0" w:color="008080"/>
              <w:bottom w:val="single" w:sz="4" w:space="0" w:color="008080"/>
              <w:right w:val="single" w:sz="4" w:space="0" w:color="008080"/>
            </w:tcBorders>
          </w:tcPr>
          <w:p w14:paraId="5E01F694" w14:textId="77777777" w:rsidR="003C21B8" w:rsidRPr="00BF000F" w:rsidRDefault="00641E25" w:rsidP="003C21B8">
            <w:pPr>
              <w:ind w:firstLine="2"/>
              <w:rPr>
                <w:rFonts w:ascii="Arial" w:hAnsi="Arial" w:cs="Arial"/>
                <w:b/>
                <w:color w:val="008080"/>
                <w:sz w:val="18"/>
                <w:szCs w:val="18"/>
              </w:rPr>
            </w:pPr>
            <w:r>
              <w:rPr>
                <w:rFonts w:ascii="Arial" w:hAnsi="Arial" w:cs="Arial"/>
                <w:b/>
                <w:color w:val="008080"/>
                <w:sz w:val="18"/>
                <w:szCs w:val="18"/>
              </w:rPr>
              <w:t xml:space="preserve">Aaron / </w:t>
            </w:r>
            <w:r w:rsidR="003C21B8" w:rsidRPr="00BF000F">
              <w:rPr>
                <w:rFonts w:ascii="Arial" w:hAnsi="Arial" w:cs="Arial"/>
                <w:b/>
                <w:color w:val="008080"/>
                <w:sz w:val="18"/>
                <w:szCs w:val="18"/>
              </w:rPr>
              <w:t>All</w:t>
            </w:r>
          </w:p>
        </w:tc>
        <w:tc>
          <w:tcPr>
            <w:tcW w:w="6379" w:type="dxa"/>
            <w:tcBorders>
              <w:left w:val="single" w:sz="4" w:space="0" w:color="008080"/>
              <w:bottom w:val="single" w:sz="4" w:space="0" w:color="008080"/>
              <w:right w:val="single" w:sz="4" w:space="0" w:color="008080"/>
            </w:tcBorders>
          </w:tcPr>
          <w:p w14:paraId="2252DB95" w14:textId="614F4BFA" w:rsidR="00DD7A58" w:rsidRPr="001E4EB4" w:rsidRDefault="0022488B" w:rsidP="00CC38BC">
            <w:r w:rsidRPr="00F02974">
              <w:rPr>
                <w:rFonts w:ascii="Arial" w:hAnsi="Arial" w:cs="Arial"/>
                <w:b/>
                <w:sz w:val="20"/>
                <w:szCs w:val="20"/>
              </w:rPr>
              <w:t>Celebrations</w:t>
            </w:r>
            <w:r>
              <w:rPr>
                <w:rFonts w:ascii="Arial" w:hAnsi="Arial" w:cs="Arial"/>
                <w:sz w:val="20"/>
                <w:szCs w:val="20"/>
              </w:rPr>
              <w:t xml:space="preserve">: </w:t>
            </w:r>
            <w:r w:rsidR="007C3CC5">
              <w:rPr>
                <w:rFonts w:ascii="Arial" w:hAnsi="Arial" w:cs="Arial"/>
                <w:sz w:val="20"/>
                <w:szCs w:val="20"/>
              </w:rPr>
              <w:t xml:space="preserve"> Book Week Parades, Faction Carnivals, Parent Survey Results, Berry Street training, Swimming Lessons, WAPPA</w:t>
            </w:r>
            <w:r w:rsidR="007D53C7">
              <w:rPr>
                <w:rFonts w:ascii="Arial" w:hAnsi="Arial" w:cs="Arial"/>
                <w:sz w:val="20"/>
                <w:szCs w:val="20"/>
              </w:rPr>
              <w:t>, Hub, Furniture, New Interactive panels</w:t>
            </w:r>
            <w:r w:rsidR="001E4EB4">
              <w:rPr>
                <w:rFonts w:ascii="Arial" w:hAnsi="Arial" w:cs="Arial"/>
                <w:sz w:val="20"/>
                <w:szCs w:val="20"/>
              </w:rPr>
              <w:t xml:space="preserve">, </w:t>
            </w:r>
            <w:r w:rsidR="00700942">
              <w:rPr>
                <w:rFonts w:ascii="Arial" w:hAnsi="Arial" w:cs="Arial"/>
                <w:sz w:val="20"/>
                <w:szCs w:val="20"/>
              </w:rPr>
              <w:t xml:space="preserve">NQS, </w:t>
            </w:r>
            <w:r w:rsidR="001E4EB4">
              <w:rPr>
                <w:rFonts w:ascii="Arial" w:hAnsi="Arial" w:cs="Arial"/>
                <w:sz w:val="20"/>
                <w:szCs w:val="20"/>
              </w:rPr>
              <w:t>3</w:t>
            </w:r>
            <w:r w:rsidR="001E4EB4">
              <w:rPr>
                <w:rFonts w:ascii="Arial" w:hAnsi="Arial" w:cs="Arial"/>
                <w:sz w:val="20"/>
                <w:szCs w:val="20"/>
              </w:rPr>
              <w:t xml:space="preserve"> staff</w:t>
            </w:r>
            <w:r w:rsidR="001E4EB4">
              <w:rPr>
                <w:rFonts w:ascii="Arial" w:hAnsi="Arial" w:cs="Arial"/>
                <w:sz w:val="20"/>
                <w:szCs w:val="20"/>
              </w:rPr>
              <w:t xml:space="preserve"> declared winners at </w:t>
            </w:r>
            <w:r w:rsidR="001E4EB4">
              <w:rPr>
                <w:rFonts w:ascii="Arial" w:hAnsi="Arial" w:cs="Arial"/>
                <w:sz w:val="20"/>
                <w:szCs w:val="20"/>
              </w:rPr>
              <w:t>Karratha Network Education Excellence Awards</w:t>
            </w:r>
          </w:p>
          <w:p w14:paraId="17C9636C" w14:textId="77777777" w:rsidR="00C20073" w:rsidRDefault="00C20073" w:rsidP="00FF68E0">
            <w:pPr>
              <w:rPr>
                <w:rFonts w:ascii="Arial" w:hAnsi="Arial" w:cs="Arial"/>
                <w:b/>
                <w:sz w:val="20"/>
                <w:szCs w:val="20"/>
              </w:rPr>
            </w:pPr>
          </w:p>
          <w:p w14:paraId="14D3431B" w14:textId="291B4F99" w:rsidR="001C595C" w:rsidRPr="00984116" w:rsidRDefault="00641E25" w:rsidP="00FF68E0">
            <w:pPr>
              <w:rPr>
                <w:rFonts w:ascii="Arial" w:hAnsi="Arial" w:cs="Arial"/>
                <w:sz w:val="20"/>
                <w:szCs w:val="20"/>
              </w:rPr>
            </w:pPr>
            <w:r w:rsidRPr="00F02974">
              <w:rPr>
                <w:rFonts w:ascii="Arial" w:hAnsi="Arial" w:cs="Arial"/>
                <w:b/>
                <w:sz w:val="20"/>
                <w:szCs w:val="20"/>
              </w:rPr>
              <w:t>Previous minutes:</w:t>
            </w:r>
            <w:r w:rsidR="00D268DC" w:rsidRPr="00F02974">
              <w:rPr>
                <w:rFonts w:ascii="Arial" w:hAnsi="Arial" w:cs="Arial"/>
                <w:b/>
                <w:sz w:val="20"/>
                <w:szCs w:val="20"/>
              </w:rPr>
              <w:t xml:space="preserve"> </w:t>
            </w:r>
            <w:r w:rsidR="007C3CC5">
              <w:rPr>
                <w:rFonts w:ascii="Arial" w:hAnsi="Arial" w:cs="Arial"/>
                <w:b/>
                <w:sz w:val="20"/>
                <w:szCs w:val="20"/>
              </w:rPr>
              <w:t xml:space="preserve"> Role of Board Chair</w:t>
            </w:r>
          </w:p>
        </w:tc>
        <w:tc>
          <w:tcPr>
            <w:tcW w:w="3359" w:type="dxa"/>
            <w:tcBorders>
              <w:left w:val="single" w:sz="4" w:space="0" w:color="008080"/>
              <w:bottom w:val="single" w:sz="4" w:space="0" w:color="008080"/>
              <w:right w:val="single" w:sz="4" w:space="0" w:color="008080"/>
            </w:tcBorders>
          </w:tcPr>
          <w:p w14:paraId="07C2287F" w14:textId="1176EB57" w:rsidR="007455DA" w:rsidRPr="00BF000F" w:rsidRDefault="001E4EB4" w:rsidP="00CB3075">
            <w:pPr>
              <w:pStyle w:val="TableText"/>
              <w:numPr>
                <w:ilvl w:val="0"/>
                <w:numId w:val="7"/>
              </w:numPr>
              <w:spacing w:before="80" w:after="80"/>
              <w:rPr>
                <w:rFonts w:cs="Arial"/>
                <w:sz w:val="20"/>
                <w:szCs w:val="20"/>
              </w:rPr>
            </w:pPr>
            <w:r>
              <w:rPr>
                <w:rFonts w:cs="Arial"/>
                <w:sz w:val="20"/>
                <w:szCs w:val="20"/>
              </w:rPr>
              <w:t>Well done to the many involved in these successes</w:t>
            </w:r>
          </w:p>
        </w:tc>
      </w:tr>
      <w:tr w:rsidR="00113FB9" w:rsidRPr="00BF000F" w14:paraId="29A0F2EE" w14:textId="77777777" w:rsidTr="00DE58EA">
        <w:trPr>
          <w:trHeight w:val="526"/>
        </w:trPr>
        <w:tc>
          <w:tcPr>
            <w:tcW w:w="814" w:type="dxa"/>
            <w:tcBorders>
              <w:bottom w:val="single" w:sz="4" w:space="0" w:color="008080"/>
            </w:tcBorders>
          </w:tcPr>
          <w:p w14:paraId="17D87127" w14:textId="77777777" w:rsidR="00113FB9" w:rsidRPr="00BF000F" w:rsidRDefault="00113FB9" w:rsidP="00C4539C">
            <w:pPr>
              <w:numPr>
                <w:ilvl w:val="0"/>
                <w:numId w:val="1"/>
              </w:numPr>
              <w:tabs>
                <w:tab w:val="left" w:pos="255"/>
              </w:tabs>
              <w:ind w:right="112"/>
              <w:jc w:val="center"/>
              <w:rPr>
                <w:rFonts w:ascii="Arial" w:hAnsi="Arial" w:cs="Arial"/>
                <w:b/>
                <w:color w:val="008080"/>
                <w:sz w:val="18"/>
                <w:szCs w:val="18"/>
              </w:rPr>
            </w:pPr>
          </w:p>
        </w:tc>
        <w:tc>
          <w:tcPr>
            <w:tcW w:w="3130" w:type="dxa"/>
            <w:tcBorders>
              <w:bottom w:val="single" w:sz="4" w:space="0" w:color="008080"/>
              <w:right w:val="single" w:sz="4" w:space="0" w:color="008080"/>
            </w:tcBorders>
          </w:tcPr>
          <w:p w14:paraId="1AE6BE33" w14:textId="7F61FF90" w:rsidR="00113FB9" w:rsidRDefault="007C3CC5" w:rsidP="00E00C49">
            <w:pPr>
              <w:ind w:firstLine="2"/>
              <w:rPr>
                <w:rFonts w:ascii="Arial" w:hAnsi="Arial" w:cs="Arial"/>
                <w:b/>
                <w:color w:val="008080"/>
                <w:sz w:val="18"/>
                <w:szCs w:val="18"/>
              </w:rPr>
            </w:pPr>
            <w:r>
              <w:rPr>
                <w:rFonts w:ascii="Arial" w:hAnsi="Arial" w:cs="Arial"/>
                <w:b/>
                <w:color w:val="008080"/>
                <w:sz w:val="18"/>
                <w:szCs w:val="18"/>
              </w:rPr>
              <w:t xml:space="preserve">Board </w:t>
            </w:r>
            <w:r w:rsidR="00FF68E0">
              <w:rPr>
                <w:rFonts w:ascii="Arial" w:hAnsi="Arial" w:cs="Arial"/>
                <w:b/>
                <w:color w:val="008080"/>
                <w:sz w:val="18"/>
                <w:szCs w:val="18"/>
              </w:rPr>
              <w:t>National School opinion Survey</w:t>
            </w:r>
          </w:p>
          <w:p w14:paraId="65799858" w14:textId="6D962B86" w:rsidR="00FF68E0" w:rsidRPr="0024331A" w:rsidRDefault="00FF68E0" w:rsidP="00E00C49">
            <w:pPr>
              <w:ind w:firstLine="2"/>
              <w:rPr>
                <w:rFonts w:ascii="Arial" w:hAnsi="Arial" w:cs="Arial"/>
                <w:b/>
                <w:color w:val="008080"/>
                <w:sz w:val="18"/>
                <w:szCs w:val="18"/>
              </w:rPr>
            </w:pPr>
          </w:p>
        </w:tc>
        <w:tc>
          <w:tcPr>
            <w:tcW w:w="1438" w:type="dxa"/>
            <w:tcBorders>
              <w:left w:val="single" w:sz="4" w:space="0" w:color="008080"/>
              <w:bottom w:val="single" w:sz="4" w:space="0" w:color="008080"/>
              <w:right w:val="single" w:sz="4" w:space="0" w:color="008080"/>
            </w:tcBorders>
          </w:tcPr>
          <w:p w14:paraId="04D64422" w14:textId="6A8904A8" w:rsidR="00113FB9" w:rsidRDefault="007C3CC5" w:rsidP="003C21B8">
            <w:pPr>
              <w:ind w:firstLine="2"/>
              <w:rPr>
                <w:rFonts w:ascii="Arial" w:hAnsi="Arial" w:cs="Arial"/>
                <w:b/>
                <w:color w:val="008080"/>
                <w:sz w:val="18"/>
                <w:szCs w:val="18"/>
              </w:rPr>
            </w:pPr>
            <w:r>
              <w:rPr>
                <w:rFonts w:ascii="Arial" w:hAnsi="Arial" w:cs="Arial"/>
                <w:b/>
                <w:color w:val="008080"/>
                <w:sz w:val="18"/>
                <w:szCs w:val="18"/>
              </w:rPr>
              <w:t>Aaron</w:t>
            </w:r>
          </w:p>
        </w:tc>
        <w:tc>
          <w:tcPr>
            <w:tcW w:w="6379" w:type="dxa"/>
            <w:tcBorders>
              <w:left w:val="single" w:sz="4" w:space="0" w:color="008080"/>
              <w:bottom w:val="single" w:sz="4" w:space="0" w:color="008080"/>
              <w:right w:val="single" w:sz="4" w:space="0" w:color="008080"/>
            </w:tcBorders>
          </w:tcPr>
          <w:p w14:paraId="0F914C9A" w14:textId="3E25124A" w:rsidR="00303EB9" w:rsidRDefault="00325A91" w:rsidP="00D268DC">
            <w:pPr>
              <w:rPr>
                <w:rFonts w:ascii="Arial" w:hAnsi="Arial" w:cs="Arial"/>
                <w:sz w:val="20"/>
                <w:szCs w:val="20"/>
              </w:rPr>
            </w:pPr>
            <w:r>
              <w:rPr>
                <w:rFonts w:ascii="Arial" w:hAnsi="Arial" w:cs="Arial"/>
                <w:sz w:val="20"/>
                <w:szCs w:val="20"/>
              </w:rPr>
              <w:t xml:space="preserve">The Board reviewed the </w:t>
            </w:r>
            <w:r w:rsidR="0094341D">
              <w:rPr>
                <w:rFonts w:ascii="Arial" w:hAnsi="Arial" w:cs="Arial"/>
                <w:sz w:val="20"/>
                <w:szCs w:val="20"/>
              </w:rPr>
              <w:t>results</w:t>
            </w:r>
            <w:r>
              <w:rPr>
                <w:rFonts w:ascii="Arial" w:hAnsi="Arial" w:cs="Arial"/>
                <w:sz w:val="20"/>
                <w:szCs w:val="20"/>
              </w:rPr>
              <w:t xml:space="preserve"> of the 2023 </w:t>
            </w:r>
            <w:r w:rsidR="00303EB9">
              <w:rPr>
                <w:rFonts w:ascii="Arial" w:hAnsi="Arial" w:cs="Arial"/>
                <w:sz w:val="20"/>
                <w:szCs w:val="20"/>
              </w:rPr>
              <w:t xml:space="preserve">School Board Self-Assessment survey. The survey is intended to </w:t>
            </w:r>
            <w:r w:rsidR="00B362DE">
              <w:rPr>
                <w:rFonts w:ascii="Arial" w:hAnsi="Arial" w:cs="Arial"/>
                <w:sz w:val="20"/>
                <w:szCs w:val="20"/>
              </w:rPr>
              <w:t>determine if</w:t>
            </w:r>
            <w:r w:rsidR="00303EB9">
              <w:rPr>
                <w:rFonts w:ascii="Arial" w:hAnsi="Arial" w:cs="Arial"/>
                <w:sz w:val="20"/>
                <w:szCs w:val="20"/>
              </w:rPr>
              <w:t xml:space="preserve"> the Board is operating correctly and seeks to identify areas of improvement. </w:t>
            </w:r>
            <w:r w:rsidR="00B362DE">
              <w:rPr>
                <w:rFonts w:ascii="Arial" w:hAnsi="Arial" w:cs="Arial"/>
                <w:sz w:val="20"/>
                <w:szCs w:val="20"/>
              </w:rPr>
              <w:t xml:space="preserve">The Board is very proud of the results which demonstrate an overall average score of 4.53 out of 5. </w:t>
            </w:r>
            <w:r w:rsidR="00303EB9">
              <w:rPr>
                <w:rFonts w:ascii="Arial" w:hAnsi="Arial" w:cs="Arial"/>
                <w:sz w:val="20"/>
                <w:szCs w:val="20"/>
              </w:rPr>
              <w:t>This year we have been</w:t>
            </w:r>
            <w:r w:rsidR="001E4EB4">
              <w:rPr>
                <w:rFonts w:ascii="Arial" w:hAnsi="Arial" w:cs="Arial"/>
                <w:sz w:val="20"/>
                <w:szCs w:val="20"/>
              </w:rPr>
              <w:t xml:space="preserve"> </w:t>
            </w:r>
            <w:r w:rsidR="00303EB9">
              <w:rPr>
                <w:rFonts w:ascii="Arial" w:hAnsi="Arial" w:cs="Arial"/>
                <w:sz w:val="20"/>
                <w:szCs w:val="20"/>
              </w:rPr>
              <w:t xml:space="preserve">able to compare </w:t>
            </w:r>
            <w:r w:rsidR="00B362DE">
              <w:rPr>
                <w:rFonts w:ascii="Arial" w:hAnsi="Arial" w:cs="Arial"/>
                <w:sz w:val="20"/>
                <w:szCs w:val="20"/>
              </w:rPr>
              <w:t>the results of the three surveys since 2020.</w:t>
            </w:r>
            <w:r w:rsidR="00303EB9">
              <w:rPr>
                <w:rFonts w:ascii="Arial" w:hAnsi="Arial" w:cs="Arial"/>
                <w:sz w:val="20"/>
                <w:szCs w:val="20"/>
              </w:rPr>
              <w:t xml:space="preserve"> </w:t>
            </w:r>
            <w:r w:rsidR="001E4EB4">
              <w:rPr>
                <w:rFonts w:ascii="Arial" w:hAnsi="Arial" w:cs="Arial"/>
                <w:sz w:val="20"/>
                <w:szCs w:val="20"/>
              </w:rPr>
              <w:t xml:space="preserve">The Board has closed the gaps that were identified in 2020 and has sustained positive scores in all areas. The areas for focus are Board member succession planning, more strategic conversations and ongoing development of Board members. </w:t>
            </w:r>
          </w:p>
          <w:p w14:paraId="46FD19DE" w14:textId="77777777" w:rsidR="00303EB9" w:rsidRDefault="00303EB9" w:rsidP="00D268DC">
            <w:pPr>
              <w:rPr>
                <w:rFonts w:ascii="Arial" w:hAnsi="Arial" w:cs="Arial"/>
                <w:sz w:val="20"/>
                <w:szCs w:val="20"/>
              </w:rPr>
            </w:pPr>
          </w:p>
          <w:p w14:paraId="0187C325" w14:textId="77777777" w:rsidR="001E4EB4" w:rsidRDefault="001E4EB4" w:rsidP="00D268DC">
            <w:pPr>
              <w:rPr>
                <w:rFonts w:ascii="Arial" w:hAnsi="Arial" w:cs="Arial"/>
                <w:sz w:val="20"/>
                <w:szCs w:val="20"/>
              </w:rPr>
            </w:pPr>
          </w:p>
          <w:p w14:paraId="61F7E551" w14:textId="77777777" w:rsidR="001E4EB4" w:rsidRDefault="001E4EB4" w:rsidP="00D268DC">
            <w:pPr>
              <w:rPr>
                <w:rFonts w:ascii="Arial" w:hAnsi="Arial" w:cs="Arial"/>
                <w:sz w:val="20"/>
                <w:szCs w:val="20"/>
              </w:rPr>
            </w:pPr>
          </w:p>
          <w:p w14:paraId="0D06761D" w14:textId="77777777" w:rsidR="001E4EB4" w:rsidRDefault="001E4EB4" w:rsidP="001E4EB4">
            <w:pPr>
              <w:rPr>
                <w:rFonts w:ascii="Arial" w:hAnsi="Arial" w:cs="Arial"/>
                <w:sz w:val="20"/>
                <w:szCs w:val="20"/>
              </w:rPr>
            </w:pPr>
            <w:r>
              <w:rPr>
                <w:rFonts w:ascii="Arial" w:hAnsi="Arial" w:cs="Arial"/>
                <w:sz w:val="20"/>
                <w:szCs w:val="20"/>
              </w:rPr>
              <w:lastRenderedPageBreak/>
              <w:t>The table below summarises the survey scores since 2020.</w:t>
            </w:r>
          </w:p>
          <w:p w14:paraId="1F3116AA" w14:textId="77777777" w:rsidR="00303EB9" w:rsidRDefault="00303EB9" w:rsidP="00D268DC">
            <w:pPr>
              <w:rPr>
                <w:rFonts w:ascii="Arial" w:hAnsi="Arial" w:cs="Arial"/>
                <w:sz w:val="20"/>
                <w:szCs w:val="20"/>
              </w:rPr>
            </w:pPr>
          </w:p>
          <w:p w14:paraId="3BC54B0B" w14:textId="37DBA73B" w:rsidR="00325A91" w:rsidRPr="00325A91" w:rsidRDefault="00A80D78" w:rsidP="00D268DC">
            <w:pPr>
              <w:rPr>
                <w:rFonts w:ascii="Arial" w:hAnsi="Arial" w:cs="Arial"/>
                <w:sz w:val="20"/>
                <w:szCs w:val="20"/>
              </w:rPr>
            </w:pPr>
            <w:r>
              <w:rPr>
                <w:noProof/>
              </w:rPr>
              <w:drawing>
                <wp:inline distT="0" distB="0" distL="0" distR="0" wp14:anchorId="00AB5AC7" wp14:editId="684FFFA9">
                  <wp:extent cx="3887395" cy="1715770"/>
                  <wp:effectExtent l="0" t="0" r="0" b="0"/>
                  <wp:docPr id="12" name="Picture 11">
                    <a:extLst xmlns:a="http://schemas.openxmlformats.org/drawingml/2006/main">
                      <a:ext uri="{FF2B5EF4-FFF2-40B4-BE49-F238E27FC236}">
                        <a16:creationId xmlns:a16="http://schemas.microsoft.com/office/drawing/2014/main" id="{3AF426C6-3980-BD3A-81E6-5000D554A6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3AF426C6-3980-BD3A-81E6-5000D554A6C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365" cy="1718405"/>
                          </a:xfrm>
                          <a:prstGeom prst="rect">
                            <a:avLst/>
                          </a:prstGeom>
                          <a:noFill/>
                        </pic:spPr>
                      </pic:pic>
                    </a:graphicData>
                  </a:graphic>
                </wp:inline>
              </w:drawing>
            </w:r>
          </w:p>
          <w:p w14:paraId="1EF9E74A" w14:textId="77777777" w:rsidR="00325A91" w:rsidRDefault="00325A91" w:rsidP="00D268DC">
            <w:pPr>
              <w:rPr>
                <w:rFonts w:ascii="Arial" w:hAnsi="Arial" w:cs="Arial"/>
                <w:i/>
                <w:iCs/>
                <w:sz w:val="20"/>
                <w:szCs w:val="20"/>
              </w:rPr>
            </w:pPr>
          </w:p>
          <w:p w14:paraId="2B008FDD" w14:textId="0F8BBE9D" w:rsidR="00325A91" w:rsidRPr="00113FB9" w:rsidRDefault="00325A91" w:rsidP="00D268DC">
            <w:pPr>
              <w:rPr>
                <w:rFonts w:ascii="Arial" w:hAnsi="Arial" w:cs="Arial"/>
                <w:i/>
                <w:iCs/>
                <w:sz w:val="20"/>
                <w:szCs w:val="20"/>
              </w:rPr>
            </w:pPr>
          </w:p>
        </w:tc>
        <w:tc>
          <w:tcPr>
            <w:tcW w:w="3359" w:type="dxa"/>
            <w:tcBorders>
              <w:left w:val="single" w:sz="4" w:space="0" w:color="008080"/>
              <w:bottom w:val="single" w:sz="4" w:space="0" w:color="008080"/>
              <w:right w:val="single" w:sz="4" w:space="0" w:color="008080"/>
            </w:tcBorders>
          </w:tcPr>
          <w:p w14:paraId="4F9BDE03" w14:textId="35E804A8" w:rsidR="00113FB9" w:rsidRPr="00BF000F" w:rsidRDefault="001E4EB4" w:rsidP="00CB3075">
            <w:pPr>
              <w:pStyle w:val="TableText"/>
              <w:numPr>
                <w:ilvl w:val="0"/>
                <w:numId w:val="7"/>
              </w:numPr>
              <w:spacing w:before="80" w:after="80"/>
              <w:rPr>
                <w:rFonts w:cs="Arial"/>
                <w:sz w:val="20"/>
                <w:szCs w:val="20"/>
              </w:rPr>
            </w:pPr>
            <w:r>
              <w:rPr>
                <w:rFonts w:cs="Arial"/>
                <w:sz w:val="20"/>
                <w:szCs w:val="20"/>
              </w:rPr>
              <w:lastRenderedPageBreak/>
              <w:t>Focus areas to be included in</w:t>
            </w:r>
            <w:r w:rsidR="0094341D">
              <w:rPr>
                <w:rFonts w:cs="Arial"/>
                <w:sz w:val="20"/>
                <w:szCs w:val="20"/>
              </w:rPr>
              <w:t xml:space="preserve"> </w:t>
            </w:r>
            <w:r>
              <w:rPr>
                <w:rFonts w:cs="Arial"/>
                <w:sz w:val="20"/>
                <w:szCs w:val="20"/>
              </w:rPr>
              <w:t>next meeting agenda</w:t>
            </w:r>
          </w:p>
        </w:tc>
      </w:tr>
      <w:tr w:rsidR="007C3CC5" w:rsidRPr="00BF000F" w14:paraId="797D01E8" w14:textId="77777777" w:rsidTr="00DE58EA">
        <w:trPr>
          <w:trHeight w:val="526"/>
        </w:trPr>
        <w:tc>
          <w:tcPr>
            <w:tcW w:w="814" w:type="dxa"/>
            <w:tcBorders>
              <w:bottom w:val="single" w:sz="4" w:space="0" w:color="008080"/>
            </w:tcBorders>
          </w:tcPr>
          <w:p w14:paraId="563CB5B3" w14:textId="77777777" w:rsidR="007C3CC5" w:rsidRPr="00BF000F" w:rsidRDefault="007C3CC5" w:rsidP="00C4539C">
            <w:pPr>
              <w:numPr>
                <w:ilvl w:val="0"/>
                <w:numId w:val="1"/>
              </w:numPr>
              <w:tabs>
                <w:tab w:val="left" w:pos="255"/>
              </w:tabs>
              <w:ind w:right="112"/>
              <w:jc w:val="center"/>
              <w:rPr>
                <w:rFonts w:ascii="Arial" w:hAnsi="Arial" w:cs="Arial"/>
                <w:b/>
                <w:color w:val="008080"/>
                <w:sz w:val="18"/>
                <w:szCs w:val="18"/>
              </w:rPr>
            </w:pPr>
          </w:p>
        </w:tc>
        <w:tc>
          <w:tcPr>
            <w:tcW w:w="3130" w:type="dxa"/>
            <w:tcBorders>
              <w:bottom w:val="single" w:sz="4" w:space="0" w:color="008080"/>
              <w:right w:val="single" w:sz="4" w:space="0" w:color="008080"/>
            </w:tcBorders>
          </w:tcPr>
          <w:p w14:paraId="72136698" w14:textId="5F14E1DE" w:rsidR="007C3CC5" w:rsidRDefault="007C3CC5" w:rsidP="00E00C49">
            <w:pPr>
              <w:ind w:firstLine="2"/>
              <w:rPr>
                <w:rFonts w:ascii="Arial" w:hAnsi="Arial" w:cs="Arial"/>
                <w:b/>
                <w:color w:val="008080"/>
                <w:sz w:val="18"/>
                <w:szCs w:val="18"/>
              </w:rPr>
            </w:pPr>
            <w:r>
              <w:rPr>
                <w:rFonts w:ascii="Arial" w:hAnsi="Arial" w:cs="Arial"/>
                <w:b/>
                <w:color w:val="008080"/>
                <w:sz w:val="18"/>
                <w:szCs w:val="18"/>
              </w:rPr>
              <w:t>Parent National Opinion Surveys</w:t>
            </w:r>
          </w:p>
        </w:tc>
        <w:tc>
          <w:tcPr>
            <w:tcW w:w="1438" w:type="dxa"/>
            <w:tcBorders>
              <w:left w:val="single" w:sz="4" w:space="0" w:color="008080"/>
              <w:bottom w:val="single" w:sz="4" w:space="0" w:color="008080"/>
              <w:right w:val="single" w:sz="4" w:space="0" w:color="008080"/>
            </w:tcBorders>
          </w:tcPr>
          <w:p w14:paraId="6D53DBDD" w14:textId="7FB5ED37" w:rsidR="007C3CC5" w:rsidRDefault="007C3CC5" w:rsidP="003C21B8">
            <w:pPr>
              <w:ind w:firstLine="2"/>
              <w:rPr>
                <w:rFonts w:ascii="Arial" w:hAnsi="Arial" w:cs="Arial"/>
                <w:b/>
                <w:color w:val="008080"/>
                <w:sz w:val="18"/>
                <w:szCs w:val="18"/>
              </w:rPr>
            </w:pPr>
            <w:r>
              <w:rPr>
                <w:rFonts w:ascii="Arial" w:hAnsi="Arial" w:cs="Arial"/>
                <w:b/>
                <w:color w:val="008080"/>
                <w:sz w:val="18"/>
                <w:szCs w:val="18"/>
              </w:rPr>
              <w:t>Shiona</w:t>
            </w:r>
          </w:p>
        </w:tc>
        <w:tc>
          <w:tcPr>
            <w:tcW w:w="6379" w:type="dxa"/>
            <w:tcBorders>
              <w:left w:val="single" w:sz="4" w:space="0" w:color="008080"/>
              <w:bottom w:val="single" w:sz="4" w:space="0" w:color="008080"/>
              <w:right w:val="single" w:sz="4" w:space="0" w:color="008080"/>
            </w:tcBorders>
          </w:tcPr>
          <w:p w14:paraId="07C93E63" w14:textId="441CD00D" w:rsidR="007C3CC5" w:rsidRDefault="0094341D" w:rsidP="00D268DC">
            <w:pPr>
              <w:rPr>
                <w:rFonts w:ascii="Arial" w:hAnsi="Arial" w:cs="Arial"/>
                <w:sz w:val="20"/>
                <w:szCs w:val="20"/>
              </w:rPr>
            </w:pPr>
            <w:r>
              <w:rPr>
                <w:rFonts w:ascii="Arial" w:hAnsi="Arial" w:cs="Arial"/>
                <w:sz w:val="20"/>
                <w:szCs w:val="20"/>
              </w:rPr>
              <w:t xml:space="preserve">The Board reviewed the results </w:t>
            </w:r>
            <w:r w:rsidR="007A58BE">
              <w:rPr>
                <w:rFonts w:ascii="Arial" w:hAnsi="Arial" w:cs="Arial"/>
                <w:sz w:val="20"/>
                <w:szCs w:val="20"/>
              </w:rPr>
              <w:t xml:space="preserve">of the 2023 Parent National Opinion Survey. We received 148 responses which is up from </w:t>
            </w:r>
            <w:r w:rsidR="00821CA3">
              <w:rPr>
                <w:rFonts w:ascii="Arial" w:hAnsi="Arial" w:cs="Arial"/>
                <w:sz w:val="20"/>
                <w:szCs w:val="20"/>
              </w:rPr>
              <w:t xml:space="preserve">the 128 responses in </w:t>
            </w:r>
            <w:r w:rsidR="007A58BE">
              <w:rPr>
                <w:rFonts w:ascii="Arial" w:hAnsi="Arial" w:cs="Arial"/>
                <w:sz w:val="20"/>
                <w:szCs w:val="20"/>
              </w:rPr>
              <w:t xml:space="preserve">2022. </w:t>
            </w:r>
            <w:r w:rsidR="00A80D78">
              <w:rPr>
                <w:rFonts w:ascii="Arial" w:hAnsi="Arial" w:cs="Arial"/>
                <w:sz w:val="20"/>
                <w:szCs w:val="20"/>
              </w:rPr>
              <w:t>The Board wishes to thank the parents who shared th</w:t>
            </w:r>
            <w:r w:rsidR="00821CA3">
              <w:rPr>
                <w:rFonts w:ascii="Arial" w:hAnsi="Arial" w:cs="Arial"/>
                <w:sz w:val="20"/>
                <w:szCs w:val="20"/>
              </w:rPr>
              <w:t>is</w:t>
            </w:r>
            <w:r w:rsidR="00A80D78">
              <w:rPr>
                <w:rFonts w:ascii="Arial" w:hAnsi="Arial" w:cs="Arial"/>
                <w:sz w:val="20"/>
                <w:szCs w:val="20"/>
              </w:rPr>
              <w:t xml:space="preserve"> very important feedback. The Board is very proud o</w:t>
            </w:r>
            <w:r w:rsidR="00821CA3">
              <w:rPr>
                <w:rFonts w:ascii="Arial" w:hAnsi="Arial" w:cs="Arial"/>
                <w:sz w:val="20"/>
                <w:szCs w:val="20"/>
              </w:rPr>
              <w:t>f the 2023 results which saw a higher average score in all 20 questions. The total average score improved from 4.21 to 4.48 out of 5. The comments were overwhelmingly positive and encouraging, specifically regarding the quality education and care that our teachers provide our children. We also heard the improvement feedback around the P&amp;C, canteen, cross walk, carparks, and the athletics carnival. We will work with parents to understand these matters further.</w:t>
            </w:r>
          </w:p>
          <w:p w14:paraId="7F4730AC" w14:textId="77777777" w:rsidR="00A80D78" w:rsidRDefault="00A80D78" w:rsidP="00D268DC">
            <w:pPr>
              <w:rPr>
                <w:rFonts w:ascii="Arial" w:hAnsi="Arial" w:cs="Arial"/>
                <w:sz w:val="20"/>
                <w:szCs w:val="20"/>
              </w:rPr>
            </w:pPr>
          </w:p>
          <w:p w14:paraId="414A5E2B" w14:textId="77777777" w:rsidR="00A80D78" w:rsidRDefault="00A80D78" w:rsidP="00D268DC">
            <w:pPr>
              <w:rPr>
                <w:rFonts w:ascii="Arial" w:hAnsi="Arial" w:cs="Arial"/>
                <w:sz w:val="20"/>
                <w:szCs w:val="20"/>
              </w:rPr>
            </w:pPr>
            <w:r>
              <w:rPr>
                <w:noProof/>
              </w:rPr>
              <w:drawing>
                <wp:inline distT="0" distB="0" distL="0" distR="0" wp14:anchorId="1E48F338" wp14:editId="0242745C">
                  <wp:extent cx="3763279" cy="443230"/>
                  <wp:effectExtent l="0" t="0" r="8890" b="0"/>
                  <wp:docPr id="10" name="Picture 9">
                    <a:extLst xmlns:a="http://schemas.openxmlformats.org/drawingml/2006/main">
                      <a:ext uri="{FF2B5EF4-FFF2-40B4-BE49-F238E27FC236}">
                        <a16:creationId xmlns:a16="http://schemas.microsoft.com/office/drawing/2014/main" id="{27FD015A-88B1-D1F8-1EA7-A2F61027F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7FD015A-88B1-D1F8-1EA7-A2F61027F36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4333" cy="463376"/>
                          </a:xfrm>
                          <a:prstGeom prst="rect">
                            <a:avLst/>
                          </a:prstGeom>
                          <a:noFill/>
                        </pic:spPr>
                      </pic:pic>
                    </a:graphicData>
                  </a:graphic>
                </wp:inline>
              </w:drawing>
            </w:r>
          </w:p>
          <w:p w14:paraId="452696DC" w14:textId="6A24BBE3" w:rsidR="000F22F6" w:rsidRPr="0094341D" w:rsidRDefault="000F22F6" w:rsidP="00D268DC">
            <w:pPr>
              <w:rPr>
                <w:rFonts w:ascii="Arial" w:hAnsi="Arial" w:cs="Arial"/>
                <w:sz w:val="20"/>
                <w:szCs w:val="20"/>
              </w:rPr>
            </w:pPr>
          </w:p>
        </w:tc>
        <w:tc>
          <w:tcPr>
            <w:tcW w:w="3359" w:type="dxa"/>
            <w:tcBorders>
              <w:left w:val="single" w:sz="4" w:space="0" w:color="008080"/>
              <w:bottom w:val="single" w:sz="4" w:space="0" w:color="008080"/>
              <w:right w:val="single" w:sz="4" w:space="0" w:color="008080"/>
            </w:tcBorders>
          </w:tcPr>
          <w:p w14:paraId="74764D36" w14:textId="77777777" w:rsidR="007C3CC5" w:rsidRPr="00BF000F" w:rsidRDefault="007C3CC5" w:rsidP="00CB3075">
            <w:pPr>
              <w:pStyle w:val="TableText"/>
              <w:numPr>
                <w:ilvl w:val="0"/>
                <w:numId w:val="7"/>
              </w:numPr>
              <w:spacing w:before="80" w:after="80"/>
              <w:rPr>
                <w:rFonts w:cs="Arial"/>
                <w:sz w:val="20"/>
                <w:szCs w:val="20"/>
              </w:rPr>
            </w:pPr>
          </w:p>
        </w:tc>
      </w:tr>
      <w:tr w:rsidR="007C3CC5" w:rsidRPr="00BF000F" w14:paraId="7047D5FA" w14:textId="77777777" w:rsidTr="00DE58EA">
        <w:trPr>
          <w:trHeight w:val="526"/>
        </w:trPr>
        <w:tc>
          <w:tcPr>
            <w:tcW w:w="814" w:type="dxa"/>
            <w:tcBorders>
              <w:bottom w:val="single" w:sz="4" w:space="0" w:color="008080"/>
            </w:tcBorders>
          </w:tcPr>
          <w:p w14:paraId="3DD0CEF8" w14:textId="77777777" w:rsidR="007C3CC5" w:rsidRPr="00BF000F" w:rsidRDefault="007C3CC5" w:rsidP="00C4539C">
            <w:pPr>
              <w:numPr>
                <w:ilvl w:val="0"/>
                <w:numId w:val="1"/>
              </w:numPr>
              <w:tabs>
                <w:tab w:val="left" w:pos="255"/>
              </w:tabs>
              <w:ind w:right="112"/>
              <w:jc w:val="center"/>
              <w:rPr>
                <w:rFonts w:ascii="Arial" w:hAnsi="Arial" w:cs="Arial"/>
                <w:b/>
                <w:color w:val="008080"/>
                <w:sz w:val="18"/>
                <w:szCs w:val="18"/>
              </w:rPr>
            </w:pPr>
          </w:p>
        </w:tc>
        <w:tc>
          <w:tcPr>
            <w:tcW w:w="3130" w:type="dxa"/>
            <w:tcBorders>
              <w:bottom w:val="single" w:sz="4" w:space="0" w:color="008080"/>
              <w:right w:val="single" w:sz="4" w:space="0" w:color="008080"/>
            </w:tcBorders>
          </w:tcPr>
          <w:p w14:paraId="0EA0E147" w14:textId="327E2A18" w:rsidR="007C3CC5" w:rsidRDefault="007C3CC5" w:rsidP="00E00C49">
            <w:pPr>
              <w:ind w:firstLine="2"/>
              <w:rPr>
                <w:rFonts w:ascii="Arial" w:hAnsi="Arial" w:cs="Arial"/>
                <w:b/>
                <w:color w:val="008080"/>
                <w:sz w:val="18"/>
                <w:szCs w:val="18"/>
              </w:rPr>
            </w:pPr>
            <w:r>
              <w:rPr>
                <w:rFonts w:ascii="Arial" w:hAnsi="Arial" w:cs="Arial"/>
                <w:b/>
                <w:color w:val="008080"/>
                <w:sz w:val="18"/>
                <w:szCs w:val="18"/>
              </w:rPr>
              <w:t>NAPLAN Analysis</w:t>
            </w:r>
          </w:p>
        </w:tc>
        <w:tc>
          <w:tcPr>
            <w:tcW w:w="1438" w:type="dxa"/>
            <w:tcBorders>
              <w:left w:val="single" w:sz="4" w:space="0" w:color="008080"/>
              <w:bottom w:val="single" w:sz="4" w:space="0" w:color="008080"/>
              <w:right w:val="single" w:sz="4" w:space="0" w:color="008080"/>
            </w:tcBorders>
          </w:tcPr>
          <w:p w14:paraId="368176A4" w14:textId="77777777" w:rsidR="007C3CC5" w:rsidRDefault="007C3CC5" w:rsidP="003C21B8">
            <w:pPr>
              <w:ind w:firstLine="2"/>
              <w:rPr>
                <w:rFonts w:ascii="Arial" w:hAnsi="Arial" w:cs="Arial"/>
                <w:b/>
                <w:color w:val="008080"/>
                <w:sz w:val="18"/>
                <w:szCs w:val="18"/>
              </w:rPr>
            </w:pPr>
            <w:r>
              <w:rPr>
                <w:rFonts w:ascii="Arial" w:hAnsi="Arial" w:cs="Arial"/>
                <w:b/>
                <w:color w:val="008080"/>
                <w:sz w:val="18"/>
                <w:szCs w:val="18"/>
              </w:rPr>
              <w:t>Helen/Nick/</w:t>
            </w:r>
          </w:p>
          <w:p w14:paraId="4CEF2AD2" w14:textId="1628CE5D" w:rsidR="007C3CC5" w:rsidRDefault="007C3CC5" w:rsidP="003C21B8">
            <w:pPr>
              <w:ind w:firstLine="2"/>
              <w:rPr>
                <w:rFonts w:ascii="Arial" w:hAnsi="Arial" w:cs="Arial"/>
                <w:b/>
                <w:color w:val="008080"/>
                <w:sz w:val="18"/>
                <w:szCs w:val="18"/>
              </w:rPr>
            </w:pPr>
            <w:r>
              <w:rPr>
                <w:rFonts w:ascii="Arial" w:hAnsi="Arial" w:cs="Arial"/>
                <w:b/>
                <w:color w:val="008080"/>
                <w:sz w:val="18"/>
                <w:szCs w:val="18"/>
              </w:rPr>
              <w:t>Shiona</w:t>
            </w:r>
          </w:p>
        </w:tc>
        <w:tc>
          <w:tcPr>
            <w:tcW w:w="6379" w:type="dxa"/>
            <w:tcBorders>
              <w:left w:val="single" w:sz="4" w:space="0" w:color="008080"/>
              <w:bottom w:val="single" w:sz="4" w:space="0" w:color="008080"/>
              <w:right w:val="single" w:sz="4" w:space="0" w:color="008080"/>
            </w:tcBorders>
          </w:tcPr>
          <w:p w14:paraId="3B850F8E" w14:textId="6EB703F7" w:rsidR="0010209F" w:rsidRDefault="00717B23" w:rsidP="00D268DC">
            <w:pPr>
              <w:rPr>
                <w:rFonts w:ascii="Arial" w:hAnsi="Arial" w:cs="Arial"/>
                <w:sz w:val="20"/>
                <w:szCs w:val="20"/>
              </w:rPr>
            </w:pPr>
            <w:r>
              <w:rPr>
                <w:rFonts w:ascii="Arial" w:hAnsi="Arial" w:cs="Arial"/>
                <w:sz w:val="20"/>
                <w:szCs w:val="20"/>
              </w:rPr>
              <w:t>The Board reviewed to 2023 NAPLAN results. The data presented is from students in Year 3 and 5 across the subjects of numeracy, reading, and writing. Recent changes in assessment banding limit our ability to make longitudinal comparisons, but we can compare to like-schools*</w:t>
            </w:r>
            <w:r w:rsidR="000F22F6">
              <w:rPr>
                <w:rFonts w:ascii="Arial" w:hAnsi="Arial" w:cs="Arial"/>
                <w:sz w:val="20"/>
                <w:szCs w:val="20"/>
              </w:rPr>
              <w:t>*</w:t>
            </w:r>
            <w:r>
              <w:rPr>
                <w:rFonts w:ascii="Arial" w:hAnsi="Arial" w:cs="Arial"/>
                <w:sz w:val="20"/>
                <w:szCs w:val="20"/>
              </w:rPr>
              <w:t xml:space="preserve">. </w:t>
            </w:r>
          </w:p>
          <w:p w14:paraId="16B5F442" w14:textId="77777777" w:rsidR="0010209F" w:rsidRDefault="0010209F" w:rsidP="00D268DC">
            <w:pPr>
              <w:rPr>
                <w:rFonts w:ascii="Arial" w:hAnsi="Arial" w:cs="Arial"/>
                <w:sz w:val="20"/>
                <w:szCs w:val="20"/>
              </w:rPr>
            </w:pPr>
          </w:p>
          <w:p w14:paraId="539BAE01" w14:textId="77777777" w:rsidR="0010209F" w:rsidRDefault="0010209F" w:rsidP="00D268DC">
            <w:pPr>
              <w:rPr>
                <w:rFonts w:ascii="Arial" w:hAnsi="Arial" w:cs="Arial"/>
                <w:sz w:val="20"/>
                <w:szCs w:val="20"/>
              </w:rPr>
            </w:pPr>
          </w:p>
          <w:p w14:paraId="1C378017" w14:textId="29EC0A7D" w:rsidR="000F22F6" w:rsidRDefault="000F22F6" w:rsidP="00D268DC">
            <w:pPr>
              <w:rPr>
                <w:rFonts w:ascii="Arial" w:hAnsi="Arial" w:cs="Arial"/>
                <w:sz w:val="20"/>
                <w:szCs w:val="20"/>
              </w:rPr>
            </w:pPr>
            <w:r>
              <w:rPr>
                <w:rFonts w:ascii="Arial" w:hAnsi="Arial" w:cs="Arial"/>
                <w:sz w:val="20"/>
                <w:szCs w:val="20"/>
              </w:rPr>
              <w:lastRenderedPageBreak/>
              <w:t xml:space="preserve">The tables below summarise the 2023 NAPLAN results. </w:t>
            </w:r>
          </w:p>
          <w:p w14:paraId="4359DC3E" w14:textId="77777777" w:rsidR="0010209F" w:rsidRDefault="0010209F" w:rsidP="00D268DC">
            <w:pPr>
              <w:rPr>
                <w:rFonts w:ascii="Arial" w:hAnsi="Arial" w:cs="Arial"/>
                <w:sz w:val="20"/>
                <w:szCs w:val="20"/>
              </w:rPr>
            </w:pPr>
          </w:p>
          <w:p w14:paraId="7A9E32EC" w14:textId="166F353B" w:rsidR="0010209F" w:rsidRDefault="0010209F" w:rsidP="00D268DC">
            <w:pPr>
              <w:rPr>
                <w:rFonts w:ascii="Arial" w:hAnsi="Arial" w:cs="Arial"/>
                <w:sz w:val="20"/>
                <w:szCs w:val="20"/>
              </w:rPr>
            </w:pPr>
            <w:r>
              <w:rPr>
                <w:noProof/>
              </w:rPr>
              <w:drawing>
                <wp:inline distT="0" distB="0" distL="0" distR="0" wp14:anchorId="17BD0EA2" wp14:editId="4DD47F4F">
                  <wp:extent cx="3931920" cy="1092200"/>
                  <wp:effectExtent l="0" t="0" r="0" b="0"/>
                  <wp:docPr id="13" name="Picture 12">
                    <a:extLst xmlns:a="http://schemas.openxmlformats.org/drawingml/2006/main">
                      <a:ext uri="{FF2B5EF4-FFF2-40B4-BE49-F238E27FC236}">
                        <a16:creationId xmlns:a16="http://schemas.microsoft.com/office/drawing/2014/main" id="{59667DC7-91E9-A804-D80B-62A63B1182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59667DC7-91E9-A804-D80B-62A63B1182A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6434" cy="1093454"/>
                          </a:xfrm>
                          <a:prstGeom prst="rect">
                            <a:avLst/>
                          </a:prstGeom>
                          <a:noFill/>
                        </pic:spPr>
                      </pic:pic>
                    </a:graphicData>
                  </a:graphic>
                </wp:inline>
              </w:drawing>
            </w:r>
          </w:p>
          <w:p w14:paraId="4A23B9DC" w14:textId="77777777" w:rsidR="00717B23" w:rsidRDefault="00717B23" w:rsidP="00D268DC">
            <w:pPr>
              <w:rPr>
                <w:rFonts w:ascii="Arial" w:hAnsi="Arial" w:cs="Arial"/>
                <w:sz w:val="20"/>
                <w:szCs w:val="20"/>
              </w:rPr>
            </w:pPr>
          </w:p>
          <w:p w14:paraId="1AADD7FB" w14:textId="7DF85D15" w:rsidR="0010209F" w:rsidRDefault="0010209F" w:rsidP="00D268DC">
            <w:pPr>
              <w:rPr>
                <w:rFonts w:ascii="Arial" w:hAnsi="Arial" w:cs="Arial"/>
                <w:sz w:val="20"/>
                <w:szCs w:val="20"/>
              </w:rPr>
            </w:pPr>
            <w:r>
              <w:rPr>
                <w:noProof/>
              </w:rPr>
              <w:drawing>
                <wp:inline distT="0" distB="0" distL="0" distR="0" wp14:anchorId="3C17E3BE" wp14:editId="14933723">
                  <wp:extent cx="3931920" cy="1092200"/>
                  <wp:effectExtent l="0" t="0" r="0" b="0"/>
                  <wp:docPr id="14" name="Picture 13">
                    <a:extLst xmlns:a="http://schemas.openxmlformats.org/drawingml/2006/main">
                      <a:ext uri="{FF2B5EF4-FFF2-40B4-BE49-F238E27FC236}">
                        <a16:creationId xmlns:a16="http://schemas.microsoft.com/office/drawing/2014/main" id="{7A7510B2-009A-DF6B-68F0-9E1F736978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7A7510B2-009A-DF6B-68F0-9E1F7369788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3472" cy="1092631"/>
                          </a:xfrm>
                          <a:prstGeom prst="rect">
                            <a:avLst/>
                          </a:prstGeom>
                          <a:noFill/>
                        </pic:spPr>
                      </pic:pic>
                    </a:graphicData>
                  </a:graphic>
                </wp:inline>
              </w:drawing>
            </w:r>
          </w:p>
          <w:p w14:paraId="6262706F" w14:textId="77777777" w:rsidR="00717B23" w:rsidRDefault="00717B23" w:rsidP="00D268DC">
            <w:pPr>
              <w:rPr>
                <w:rFonts w:ascii="Arial" w:hAnsi="Arial" w:cs="Arial"/>
                <w:sz w:val="20"/>
                <w:szCs w:val="20"/>
              </w:rPr>
            </w:pPr>
          </w:p>
          <w:p w14:paraId="12E985D3" w14:textId="77777777" w:rsidR="000F22F6" w:rsidRDefault="000F22F6" w:rsidP="000F22F6">
            <w:pPr>
              <w:rPr>
                <w:rFonts w:ascii="Arial" w:hAnsi="Arial" w:cs="Arial"/>
                <w:sz w:val="20"/>
                <w:szCs w:val="20"/>
                <w:lang w:val="en-US"/>
              </w:rPr>
            </w:pPr>
            <w:r w:rsidRPr="000F22F6">
              <w:rPr>
                <w:rFonts w:ascii="Arial" w:hAnsi="Arial" w:cs="Arial"/>
                <w:sz w:val="20"/>
                <w:szCs w:val="20"/>
                <w:lang w:val="en-US"/>
              </w:rPr>
              <w:t xml:space="preserve">By taking the raw data from the assessments that were completed and then investigating further, this data was then drawn from a range of data suites available to us. We can then develop a line of inquiry into interrogating our Whole School Evidence Based learning programs using this data and decide as to whether we investigate the need to engage other programs, or validating our existing programs, or to consolidate and further develop existing intervention programs and data collection in conjunction with Naplan. </w:t>
            </w:r>
          </w:p>
          <w:p w14:paraId="0CA531DA" w14:textId="77777777" w:rsidR="000F22F6" w:rsidRDefault="000F22F6" w:rsidP="000F22F6">
            <w:pPr>
              <w:rPr>
                <w:rFonts w:ascii="Arial" w:hAnsi="Arial" w:cs="Arial"/>
                <w:sz w:val="20"/>
                <w:szCs w:val="20"/>
                <w:lang w:val="en-US"/>
              </w:rPr>
            </w:pPr>
          </w:p>
          <w:p w14:paraId="4C8E6BA6" w14:textId="23BFB591" w:rsidR="000F22F6" w:rsidRPr="000F22F6" w:rsidRDefault="000F22F6" w:rsidP="000F22F6">
            <w:pPr>
              <w:rPr>
                <w:rFonts w:ascii="Arial" w:hAnsi="Arial" w:cs="Arial"/>
                <w:sz w:val="20"/>
                <w:szCs w:val="20"/>
              </w:rPr>
            </w:pPr>
            <w:r w:rsidRPr="000F22F6">
              <w:rPr>
                <w:rFonts w:ascii="Arial" w:hAnsi="Arial" w:cs="Arial"/>
                <w:sz w:val="20"/>
                <w:szCs w:val="20"/>
                <w:lang w:val="en-US"/>
              </w:rPr>
              <w:t xml:space="preserve">The data presented will be made available to classroom teachers and Committees in a more detailed format within the SAIS dashboard collaborative sessions and DoE’s Schools Online suite. The purpose of which is to then develop and set targets for leading academic improvement, raising attendance, acknowledging transience and developing ways to engage our vulnerable students and add year on year on growth socially, emotionally and academically to every student at Tambrey Primary School.  </w:t>
            </w:r>
          </w:p>
          <w:p w14:paraId="46813E01" w14:textId="77777777" w:rsidR="000F22F6" w:rsidRDefault="000F22F6" w:rsidP="00D268DC">
            <w:pPr>
              <w:rPr>
                <w:rFonts w:ascii="Arial" w:hAnsi="Arial" w:cs="Arial"/>
                <w:sz w:val="20"/>
                <w:szCs w:val="20"/>
              </w:rPr>
            </w:pPr>
          </w:p>
          <w:p w14:paraId="0E4AA5D1" w14:textId="1C9CB4E8" w:rsidR="00DE58EA" w:rsidRPr="00DE58EA" w:rsidRDefault="000F22F6" w:rsidP="00D268DC">
            <w:pPr>
              <w:rPr>
                <w:rFonts w:ascii="Arial" w:hAnsi="Arial" w:cs="Arial"/>
                <w:iCs/>
                <w:sz w:val="20"/>
                <w:szCs w:val="20"/>
              </w:rPr>
            </w:pPr>
            <w:r>
              <w:rPr>
                <w:rFonts w:ascii="Arial" w:hAnsi="Arial" w:cs="Arial"/>
                <w:sz w:val="20"/>
                <w:szCs w:val="20"/>
              </w:rPr>
              <w:t>*</w:t>
            </w:r>
            <w:r w:rsidR="00717B23">
              <w:rPr>
                <w:rFonts w:ascii="Arial" w:hAnsi="Arial" w:cs="Arial"/>
                <w:sz w:val="20"/>
                <w:szCs w:val="20"/>
              </w:rPr>
              <w:t xml:space="preserve">*Like schools are those that have a similar ICSEA rating. </w:t>
            </w:r>
            <w:r w:rsidR="00717B23" w:rsidRPr="00D8436F">
              <w:rPr>
                <w:rFonts w:ascii="Arial" w:hAnsi="Arial" w:cs="Arial"/>
                <w:iCs/>
                <w:sz w:val="20"/>
                <w:szCs w:val="20"/>
              </w:rPr>
              <w:t>ICSEA (Index of Socio-</w:t>
            </w:r>
            <w:r>
              <w:rPr>
                <w:rFonts w:ascii="Arial" w:hAnsi="Arial" w:cs="Arial"/>
                <w:iCs/>
                <w:sz w:val="20"/>
                <w:szCs w:val="20"/>
              </w:rPr>
              <w:t>E</w:t>
            </w:r>
            <w:r w:rsidR="00717B23" w:rsidRPr="00D8436F">
              <w:rPr>
                <w:rFonts w:ascii="Arial" w:hAnsi="Arial" w:cs="Arial"/>
                <w:iCs/>
                <w:sz w:val="20"/>
                <w:szCs w:val="20"/>
              </w:rPr>
              <w:t xml:space="preserve">ducational Advantage) is a scale that identifies the social-educational advantage of a school. The factors that contribute </w:t>
            </w:r>
            <w:r w:rsidR="00717B23" w:rsidRPr="00D8436F">
              <w:rPr>
                <w:rFonts w:ascii="Arial" w:hAnsi="Arial" w:cs="Arial"/>
                <w:iCs/>
                <w:sz w:val="20"/>
                <w:szCs w:val="20"/>
              </w:rPr>
              <w:lastRenderedPageBreak/>
              <w:t xml:space="preserve">to ICSEA </w:t>
            </w:r>
            <w:r w:rsidR="00717B23">
              <w:rPr>
                <w:rFonts w:ascii="Arial" w:hAnsi="Arial" w:cs="Arial"/>
                <w:iCs/>
                <w:sz w:val="20"/>
                <w:szCs w:val="20"/>
              </w:rPr>
              <w:t>are parents’ occupation, parents’ level of education, aboriginal status of students, and geographic location of the school.</w:t>
            </w:r>
          </w:p>
        </w:tc>
        <w:tc>
          <w:tcPr>
            <w:tcW w:w="3359" w:type="dxa"/>
            <w:tcBorders>
              <w:left w:val="single" w:sz="4" w:space="0" w:color="008080"/>
              <w:bottom w:val="single" w:sz="4" w:space="0" w:color="008080"/>
              <w:right w:val="single" w:sz="4" w:space="0" w:color="008080"/>
            </w:tcBorders>
          </w:tcPr>
          <w:p w14:paraId="60C7E923" w14:textId="77777777" w:rsidR="007C3CC5" w:rsidRPr="00BF000F" w:rsidRDefault="007C3CC5" w:rsidP="00CB3075">
            <w:pPr>
              <w:pStyle w:val="TableText"/>
              <w:numPr>
                <w:ilvl w:val="0"/>
                <w:numId w:val="7"/>
              </w:numPr>
              <w:spacing w:before="80" w:after="80"/>
              <w:rPr>
                <w:rFonts w:cs="Arial"/>
                <w:sz w:val="20"/>
                <w:szCs w:val="20"/>
              </w:rPr>
            </w:pPr>
          </w:p>
        </w:tc>
      </w:tr>
      <w:tr w:rsidR="0021776A" w:rsidRPr="00BF000F" w14:paraId="248FCEC5" w14:textId="77777777" w:rsidTr="00DE58EA">
        <w:trPr>
          <w:trHeight w:val="526"/>
        </w:trPr>
        <w:tc>
          <w:tcPr>
            <w:tcW w:w="814" w:type="dxa"/>
            <w:tcBorders>
              <w:bottom w:val="single" w:sz="4" w:space="0" w:color="008080"/>
            </w:tcBorders>
            <w:tcMar>
              <w:top w:w="57" w:type="dxa"/>
              <w:bottom w:w="57" w:type="dxa"/>
            </w:tcMar>
          </w:tcPr>
          <w:p w14:paraId="69ADE598" w14:textId="77777777" w:rsidR="0021776A" w:rsidRPr="00BF000F" w:rsidRDefault="0021776A" w:rsidP="0021776A">
            <w:pPr>
              <w:numPr>
                <w:ilvl w:val="0"/>
                <w:numId w:val="1"/>
              </w:numPr>
              <w:tabs>
                <w:tab w:val="left" w:pos="255"/>
              </w:tabs>
              <w:ind w:right="112"/>
              <w:jc w:val="center"/>
              <w:rPr>
                <w:rFonts w:ascii="Arial" w:hAnsi="Arial" w:cs="Arial"/>
                <w:b/>
                <w:color w:val="008080"/>
                <w:sz w:val="18"/>
                <w:szCs w:val="18"/>
              </w:rPr>
            </w:pPr>
          </w:p>
        </w:tc>
        <w:tc>
          <w:tcPr>
            <w:tcW w:w="3130" w:type="dxa"/>
            <w:tcBorders>
              <w:top w:val="single" w:sz="4" w:space="0" w:color="008080"/>
              <w:left w:val="single" w:sz="4" w:space="0" w:color="008080"/>
              <w:bottom w:val="single" w:sz="4" w:space="0" w:color="008080"/>
              <w:right w:val="single" w:sz="4" w:space="0" w:color="008080"/>
            </w:tcBorders>
            <w:tcMar>
              <w:top w:w="57" w:type="dxa"/>
              <w:bottom w:w="57" w:type="dxa"/>
            </w:tcMar>
          </w:tcPr>
          <w:p w14:paraId="4F4DD5BB" w14:textId="6E4824F2" w:rsidR="0021776A" w:rsidRPr="00366420" w:rsidRDefault="0021776A" w:rsidP="0021776A">
            <w:pPr>
              <w:rPr>
                <w:rFonts w:ascii="Arial" w:hAnsi="Arial" w:cs="Arial"/>
                <w:b/>
                <w:color w:val="008080"/>
                <w:sz w:val="18"/>
                <w:szCs w:val="18"/>
              </w:rPr>
            </w:pPr>
            <w:r>
              <w:rPr>
                <w:rFonts w:ascii="Arial" w:hAnsi="Arial" w:cs="Arial"/>
                <w:b/>
                <w:color w:val="008080"/>
                <w:sz w:val="18"/>
                <w:szCs w:val="18"/>
              </w:rPr>
              <w:t>Principal Report</w:t>
            </w:r>
          </w:p>
        </w:tc>
        <w:tc>
          <w:tcPr>
            <w:tcW w:w="1438" w:type="dxa"/>
            <w:tcBorders>
              <w:top w:val="single" w:sz="4" w:space="0" w:color="008080"/>
              <w:left w:val="single" w:sz="4" w:space="0" w:color="008080"/>
              <w:bottom w:val="single" w:sz="4" w:space="0" w:color="008080"/>
              <w:right w:val="single" w:sz="4" w:space="0" w:color="008080"/>
            </w:tcBorders>
          </w:tcPr>
          <w:p w14:paraId="780D34C8" w14:textId="63FD3C33" w:rsidR="0021776A" w:rsidRDefault="0021776A" w:rsidP="0021776A">
            <w:pPr>
              <w:ind w:firstLine="2"/>
              <w:rPr>
                <w:rFonts w:ascii="Arial" w:hAnsi="Arial" w:cs="Arial"/>
                <w:b/>
                <w:color w:val="008080"/>
                <w:sz w:val="18"/>
                <w:szCs w:val="18"/>
              </w:rPr>
            </w:pPr>
            <w:r>
              <w:rPr>
                <w:rFonts w:ascii="Arial" w:hAnsi="Arial" w:cs="Arial"/>
                <w:b/>
                <w:color w:val="008080"/>
                <w:sz w:val="18"/>
                <w:szCs w:val="18"/>
              </w:rPr>
              <w:t>Shiona</w:t>
            </w:r>
          </w:p>
        </w:tc>
        <w:tc>
          <w:tcPr>
            <w:tcW w:w="6379" w:type="dxa"/>
            <w:tcBorders>
              <w:top w:val="single" w:sz="4" w:space="0" w:color="008080"/>
              <w:left w:val="single" w:sz="4" w:space="0" w:color="008080"/>
              <w:bottom w:val="single" w:sz="4" w:space="0" w:color="008080"/>
              <w:right w:val="single" w:sz="4" w:space="0" w:color="008080"/>
            </w:tcBorders>
          </w:tcPr>
          <w:p w14:paraId="08B5F436" w14:textId="2264E24D" w:rsidR="0021776A" w:rsidRDefault="0021776A" w:rsidP="0021776A">
            <w:pPr>
              <w:rPr>
                <w:rFonts w:ascii="Arial" w:hAnsi="Arial" w:cs="Arial"/>
                <w:iCs/>
                <w:sz w:val="20"/>
                <w:szCs w:val="20"/>
              </w:rPr>
            </w:pPr>
            <w:r>
              <w:rPr>
                <w:rFonts w:ascii="Arial" w:hAnsi="Arial" w:cs="Arial"/>
                <w:iCs/>
                <w:sz w:val="20"/>
                <w:szCs w:val="20"/>
              </w:rPr>
              <w:t>Shiona</w:t>
            </w:r>
            <w:r>
              <w:rPr>
                <w:rFonts w:ascii="Arial" w:hAnsi="Arial" w:cs="Arial"/>
                <w:iCs/>
                <w:sz w:val="20"/>
                <w:szCs w:val="20"/>
              </w:rPr>
              <w:t xml:space="preserve"> presented the Principal’s Report.</w:t>
            </w:r>
          </w:p>
          <w:p w14:paraId="47667084" w14:textId="77777777" w:rsidR="0021776A" w:rsidRDefault="0021776A" w:rsidP="0021776A">
            <w:pPr>
              <w:rPr>
                <w:rFonts w:ascii="Arial" w:hAnsi="Arial" w:cs="Arial"/>
                <w:iCs/>
                <w:sz w:val="20"/>
                <w:szCs w:val="20"/>
              </w:rPr>
            </w:pPr>
            <w:r>
              <w:rPr>
                <w:rFonts w:ascii="Arial" w:hAnsi="Arial" w:cs="Arial"/>
                <w:iCs/>
                <w:sz w:val="20"/>
                <w:szCs w:val="20"/>
              </w:rPr>
              <w:t>Principal’s Report can be found online.</w:t>
            </w:r>
          </w:p>
          <w:p w14:paraId="2DAED24C" w14:textId="3FF75AEF" w:rsidR="0021776A" w:rsidRDefault="0021776A" w:rsidP="0021776A">
            <w:pPr>
              <w:rPr>
                <w:rFonts w:ascii="Arial" w:hAnsi="Arial" w:cs="Arial"/>
                <w:sz w:val="20"/>
                <w:szCs w:val="20"/>
              </w:rPr>
            </w:pPr>
            <w:hyperlink r:id="rId15" w:history="1">
              <w:r>
                <w:rPr>
                  <w:rStyle w:val="Hyperlink"/>
                  <w:rFonts w:ascii="Arial" w:hAnsi="Arial" w:cs="Arial"/>
                  <w:iCs/>
                  <w:sz w:val="20"/>
                  <w:szCs w:val="20"/>
                </w:rPr>
                <w:t>http://tambreyps.wa.edu.au/whats-happening/principal-updates/</w:t>
              </w:r>
            </w:hyperlink>
          </w:p>
        </w:tc>
        <w:tc>
          <w:tcPr>
            <w:tcW w:w="3359" w:type="dxa"/>
            <w:tcBorders>
              <w:left w:val="single" w:sz="4" w:space="0" w:color="008080"/>
              <w:bottom w:val="single" w:sz="4" w:space="0" w:color="008080"/>
              <w:right w:val="single" w:sz="4" w:space="0" w:color="008080"/>
            </w:tcBorders>
          </w:tcPr>
          <w:p w14:paraId="26C667FB" w14:textId="7794D5A3" w:rsidR="0021776A" w:rsidRPr="00BF000F" w:rsidRDefault="0021776A" w:rsidP="0021776A">
            <w:pPr>
              <w:pStyle w:val="TableText"/>
              <w:numPr>
                <w:ilvl w:val="0"/>
                <w:numId w:val="7"/>
              </w:numPr>
              <w:spacing w:before="80" w:after="80"/>
              <w:rPr>
                <w:rFonts w:cs="Arial"/>
                <w:sz w:val="20"/>
                <w:szCs w:val="20"/>
              </w:rPr>
            </w:pPr>
            <w:r>
              <w:rPr>
                <w:rFonts w:cs="Arial"/>
                <w:sz w:val="20"/>
                <w:szCs w:val="20"/>
              </w:rPr>
              <w:t>No action</w:t>
            </w:r>
          </w:p>
        </w:tc>
      </w:tr>
      <w:tr w:rsidR="0021776A" w:rsidRPr="00BF000F" w14:paraId="3CFEF144" w14:textId="77777777" w:rsidTr="00DE58EA">
        <w:trPr>
          <w:trHeight w:val="526"/>
        </w:trPr>
        <w:tc>
          <w:tcPr>
            <w:tcW w:w="814" w:type="dxa"/>
            <w:tcBorders>
              <w:bottom w:val="single" w:sz="4" w:space="0" w:color="008080"/>
            </w:tcBorders>
            <w:tcMar>
              <w:top w:w="57" w:type="dxa"/>
              <w:bottom w:w="57" w:type="dxa"/>
            </w:tcMar>
          </w:tcPr>
          <w:p w14:paraId="21490DCF" w14:textId="77777777" w:rsidR="0021776A" w:rsidRPr="00BF000F" w:rsidRDefault="0021776A" w:rsidP="0021776A">
            <w:pPr>
              <w:numPr>
                <w:ilvl w:val="0"/>
                <w:numId w:val="1"/>
              </w:numPr>
              <w:tabs>
                <w:tab w:val="left" w:pos="255"/>
              </w:tabs>
              <w:ind w:right="112"/>
              <w:jc w:val="center"/>
              <w:rPr>
                <w:rFonts w:ascii="Arial" w:hAnsi="Arial" w:cs="Arial"/>
                <w:b/>
                <w:color w:val="008080"/>
                <w:sz w:val="18"/>
                <w:szCs w:val="18"/>
              </w:rPr>
            </w:pPr>
          </w:p>
        </w:tc>
        <w:tc>
          <w:tcPr>
            <w:tcW w:w="3130" w:type="dxa"/>
            <w:tcBorders>
              <w:top w:val="single" w:sz="4" w:space="0" w:color="008080"/>
              <w:left w:val="single" w:sz="4" w:space="0" w:color="008080"/>
              <w:bottom w:val="single" w:sz="4" w:space="0" w:color="008080"/>
              <w:right w:val="single" w:sz="4" w:space="0" w:color="008080"/>
            </w:tcBorders>
            <w:tcMar>
              <w:top w:w="57" w:type="dxa"/>
              <w:bottom w:w="57" w:type="dxa"/>
            </w:tcMar>
          </w:tcPr>
          <w:p w14:paraId="0AA37A12" w14:textId="16EA17C5" w:rsidR="0021776A" w:rsidRDefault="0021776A" w:rsidP="0021776A">
            <w:pPr>
              <w:rPr>
                <w:rFonts w:ascii="Arial" w:hAnsi="Arial" w:cs="Arial"/>
                <w:b/>
                <w:color w:val="008080"/>
                <w:sz w:val="18"/>
                <w:szCs w:val="18"/>
              </w:rPr>
            </w:pPr>
            <w:r>
              <w:rPr>
                <w:rFonts w:ascii="Arial" w:hAnsi="Arial" w:cs="Arial"/>
                <w:b/>
                <w:color w:val="008080"/>
                <w:sz w:val="18"/>
                <w:szCs w:val="18"/>
              </w:rPr>
              <w:t>Financial Update</w:t>
            </w:r>
          </w:p>
        </w:tc>
        <w:tc>
          <w:tcPr>
            <w:tcW w:w="1438" w:type="dxa"/>
            <w:tcBorders>
              <w:top w:val="single" w:sz="4" w:space="0" w:color="008080"/>
              <w:left w:val="single" w:sz="4" w:space="0" w:color="008080"/>
              <w:bottom w:val="single" w:sz="4" w:space="0" w:color="008080"/>
              <w:right w:val="single" w:sz="4" w:space="0" w:color="008080"/>
            </w:tcBorders>
          </w:tcPr>
          <w:p w14:paraId="3C8EBD09" w14:textId="73682ED2" w:rsidR="0021776A" w:rsidRDefault="0021776A" w:rsidP="0021776A">
            <w:pPr>
              <w:ind w:firstLine="2"/>
              <w:rPr>
                <w:rFonts w:ascii="Arial" w:hAnsi="Arial" w:cs="Arial"/>
                <w:b/>
                <w:color w:val="008080"/>
                <w:sz w:val="18"/>
                <w:szCs w:val="18"/>
              </w:rPr>
            </w:pPr>
            <w:r>
              <w:rPr>
                <w:rFonts w:ascii="Arial" w:hAnsi="Arial" w:cs="Arial"/>
                <w:b/>
                <w:color w:val="008080"/>
                <w:sz w:val="18"/>
                <w:szCs w:val="18"/>
              </w:rPr>
              <w:t>Shiona</w:t>
            </w:r>
          </w:p>
        </w:tc>
        <w:tc>
          <w:tcPr>
            <w:tcW w:w="6379" w:type="dxa"/>
            <w:tcBorders>
              <w:top w:val="single" w:sz="4" w:space="0" w:color="008080"/>
              <w:left w:val="single" w:sz="4" w:space="0" w:color="008080"/>
              <w:bottom w:val="single" w:sz="4" w:space="0" w:color="008080"/>
              <w:right w:val="single" w:sz="4" w:space="0" w:color="008080"/>
            </w:tcBorders>
          </w:tcPr>
          <w:p w14:paraId="4AF6DA76" w14:textId="5CFCEB36" w:rsidR="0021776A" w:rsidRDefault="0021776A" w:rsidP="0021776A">
            <w:pPr>
              <w:rPr>
                <w:rFonts w:ascii="Arial" w:hAnsi="Arial" w:cs="Arial"/>
                <w:i/>
                <w:sz w:val="20"/>
                <w:szCs w:val="20"/>
              </w:rPr>
            </w:pPr>
            <w:r w:rsidRPr="001C0671">
              <w:rPr>
                <w:rFonts w:ascii="Arial" w:hAnsi="Arial" w:cs="Arial"/>
                <w:iCs/>
                <w:sz w:val="20"/>
                <w:szCs w:val="20"/>
              </w:rPr>
              <w:t>The Board reviewed</w:t>
            </w:r>
            <w:r>
              <w:rPr>
                <w:rFonts w:ascii="Arial" w:hAnsi="Arial" w:cs="Arial"/>
                <w:iCs/>
                <w:sz w:val="20"/>
                <w:szCs w:val="20"/>
              </w:rPr>
              <w:t xml:space="preserve"> the Operational budget and minimum expenditure obligations. Tambrey is tracking very well against the 2023 budget.</w:t>
            </w:r>
          </w:p>
        </w:tc>
        <w:tc>
          <w:tcPr>
            <w:tcW w:w="3359" w:type="dxa"/>
            <w:tcBorders>
              <w:left w:val="single" w:sz="4" w:space="0" w:color="008080"/>
              <w:bottom w:val="single" w:sz="4" w:space="0" w:color="008080"/>
              <w:right w:val="single" w:sz="4" w:space="0" w:color="008080"/>
            </w:tcBorders>
          </w:tcPr>
          <w:p w14:paraId="7B27B2B0" w14:textId="1EA1E74C" w:rsidR="0021776A" w:rsidRPr="00BF000F" w:rsidRDefault="0021776A" w:rsidP="0021776A">
            <w:pPr>
              <w:pStyle w:val="TableText"/>
              <w:numPr>
                <w:ilvl w:val="0"/>
                <w:numId w:val="7"/>
              </w:numPr>
              <w:spacing w:before="80" w:after="80"/>
              <w:rPr>
                <w:rFonts w:cs="Arial"/>
                <w:sz w:val="20"/>
                <w:szCs w:val="20"/>
              </w:rPr>
            </w:pPr>
            <w:r>
              <w:rPr>
                <w:rFonts w:cs="Arial"/>
                <w:sz w:val="20"/>
                <w:szCs w:val="20"/>
              </w:rPr>
              <w:t>No action</w:t>
            </w:r>
          </w:p>
        </w:tc>
      </w:tr>
      <w:tr w:rsidR="0021776A" w:rsidRPr="00BF000F" w14:paraId="19136A16" w14:textId="77777777" w:rsidTr="00DE58EA">
        <w:trPr>
          <w:trHeight w:val="526"/>
        </w:trPr>
        <w:tc>
          <w:tcPr>
            <w:tcW w:w="814" w:type="dxa"/>
            <w:tcBorders>
              <w:bottom w:val="single" w:sz="4" w:space="0" w:color="008080"/>
            </w:tcBorders>
            <w:tcMar>
              <w:top w:w="57" w:type="dxa"/>
              <w:bottom w:w="57" w:type="dxa"/>
            </w:tcMar>
          </w:tcPr>
          <w:p w14:paraId="008B6542" w14:textId="77777777" w:rsidR="0021776A" w:rsidRPr="00BF000F" w:rsidRDefault="0021776A" w:rsidP="0021776A">
            <w:pPr>
              <w:numPr>
                <w:ilvl w:val="0"/>
                <w:numId w:val="1"/>
              </w:numPr>
              <w:tabs>
                <w:tab w:val="left" w:pos="255"/>
              </w:tabs>
              <w:ind w:right="112"/>
              <w:jc w:val="center"/>
              <w:rPr>
                <w:rFonts w:ascii="Arial" w:hAnsi="Arial" w:cs="Arial"/>
                <w:b/>
                <w:color w:val="008080"/>
                <w:sz w:val="18"/>
                <w:szCs w:val="18"/>
              </w:rPr>
            </w:pPr>
          </w:p>
        </w:tc>
        <w:tc>
          <w:tcPr>
            <w:tcW w:w="3130" w:type="dxa"/>
            <w:tcBorders>
              <w:top w:val="single" w:sz="4" w:space="0" w:color="008080"/>
              <w:left w:val="single" w:sz="4" w:space="0" w:color="008080"/>
              <w:bottom w:val="single" w:sz="4" w:space="0" w:color="008080"/>
              <w:right w:val="single" w:sz="4" w:space="0" w:color="008080"/>
            </w:tcBorders>
            <w:tcMar>
              <w:top w:w="57" w:type="dxa"/>
              <w:bottom w:w="57" w:type="dxa"/>
            </w:tcMar>
          </w:tcPr>
          <w:p w14:paraId="79718EF6" w14:textId="77777777" w:rsidR="0021776A" w:rsidRDefault="0021776A" w:rsidP="0021776A">
            <w:pPr>
              <w:rPr>
                <w:rFonts w:ascii="Arial" w:hAnsi="Arial" w:cs="Arial"/>
                <w:b/>
                <w:color w:val="008080"/>
                <w:sz w:val="18"/>
                <w:szCs w:val="18"/>
              </w:rPr>
            </w:pPr>
            <w:r>
              <w:rPr>
                <w:rFonts w:ascii="Arial" w:hAnsi="Arial" w:cs="Arial"/>
                <w:b/>
                <w:color w:val="008080"/>
                <w:sz w:val="18"/>
                <w:szCs w:val="18"/>
              </w:rPr>
              <w:t>Strategy and Development:</w:t>
            </w:r>
          </w:p>
          <w:p w14:paraId="7EB8370E" w14:textId="4E813F66" w:rsidR="0021776A" w:rsidRDefault="0021776A" w:rsidP="0021776A">
            <w:pPr>
              <w:rPr>
                <w:rFonts w:ascii="Arial" w:hAnsi="Arial" w:cs="Arial"/>
                <w:b/>
                <w:color w:val="008080"/>
                <w:sz w:val="18"/>
                <w:szCs w:val="18"/>
              </w:rPr>
            </w:pPr>
            <w:r>
              <w:rPr>
                <w:rFonts w:ascii="Arial" w:hAnsi="Arial" w:cs="Arial"/>
                <w:b/>
                <w:color w:val="008080"/>
                <w:sz w:val="18"/>
                <w:szCs w:val="18"/>
              </w:rPr>
              <w:t>Board Succession Plan</w:t>
            </w:r>
          </w:p>
        </w:tc>
        <w:tc>
          <w:tcPr>
            <w:tcW w:w="1438" w:type="dxa"/>
            <w:tcBorders>
              <w:top w:val="single" w:sz="4" w:space="0" w:color="008080"/>
              <w:left w:val="single" w:sz="4" w:space="0" w:color="008080"/>
              <w:bottom w:val="single" w:sz="4" w:space="0" w:color="008080"/>
              <w:right w:val="single" w:sz="4" w:space="0" w:color="008080"/>
            </w:tcBorders>
          </w:tcPr>
          <w:p w14:paraId="7C2506D6" w14:textId="7ED9256C" w:rsidR="0021776A" w:rsidRDefault="0021776A" w:rsidP="0021776A">
            <w:pPr>
              <w:ind w:firstLine="2"/>
              <w:rPr>
                <w:rFonts w:ascii="Arial" w:hAnsi="Arial" w:cs="Arial"/>
                <w:b/>
                <w:color w:val="008080"/>
                <w:sz w:val="18"/>
                <w:szCs w:val="18"/>
              </w:rPr>
            </w:pPr>
            <w:r>
              <w:rPr>
                <w:rFonts w:ascii="Arial" w:hAnsi="Arial" w:cs="Arial"/>
                <w:b/>
                <w:color w:val="008080"/>
                <w:sz w:val="18"/>
                <w:szCs w:val="18"/>
              </w:rPr>
              <w:t>Aaron</w:t>
            </w:r>
          </w:p>
        </w:tc>
        <w:tc>
          <w:tcPr>
            <w:tcW w:w="6379" w:type="dxa"/>
            <w:tcBorders>
              <w:top w:val="single" w:sz="4" w:space="0" w:color="008080"/>
              <w:left w:val="single" w:sz="4" w:space="0" w:color="008080"/>
              <w:bottom w:val="single" w:sz="4" w:space="0" w:color="008080"/>
              <w:right w:val="single" w:sz="4" w:space="0" w:color="008080"/>
            </w:tcBorders>
          </w:tcPr>
          <w:p w14:paraId="3384286B" w14:textId="06189659" w:rsidR="0021776A" w:rsidRPr="000F22F6" w:rsidRDefault="000F22F6" w:rsidP="0021776A">
            <w:pPr>
              <w:rPr>
                <w:rFonts w:ascii="Arial" w:hAnsi="Arial" w:cs="Arial"/>
                <w:iCs/>
                <w:sz w:val="20"/>
                <w:szCs w:val="20"/>
              </w:rPr>
            </w:pPr>
            <w:r>
              <w:rPr>
                <w:rFonts w:ascii="Arial" w:hAnsi="Arial" w:cs="Arial"/>
                <w:iCs/>
                <w:sz w:val="20"/>
                <w:szCs w:val="20"/>
              </w:rPr>
              <w:t>The Board ha</w:t>
            </w:r>
            <w:r w:rsidR="00DE58EA">
              <w:rPr>
                <w:rFonts w:ascii="Arial" w:hAnsi="Arial" w:cs="Arial"/>
                <w:iCs/>
                <w:sz w:val="20"/>
                <w:szCs w:val="20"/>
              </w:rPr>
              <w:t>d a</w:t>
            </w:r>
            <w:r>
              <w:rPr>
                <w:rFonts w:ascii="Arial" w:hAnsi="Arial" w:cs="Arial"/>
                <w:iCs/>
                <w:sz w:val="20"/>
                <w:szCs w:val="20"/>
              </w:rPr>
              <w:t xml:space="preserve"> brief discussion about Board member succession planning. This has been identified as an improvement area. We took the action to consider community members, parents and staff that may </w:t>
            </w:r>
            <w:r w:rsidR="002C75CA">
              <w:rPr>
                <w:rFonts w:ascii="Arial" w:hAnsi="Arial" w:cs="Arial"/>
                <w:iCs/>
                <w:sz w:val="20"/>
                <w:szCs w:val="20"/>
              </w:rPr>
              <w:t>complement</w:t>
            </w:r>
            <w:r>
              <w:rPr>
                <w:rFonts w:ascii="Arial" w:hAnsi="Arial" w:cs="Arial"/>
                <w:iCs/>
                <w:sz w:val="20"/>
                <w:szCs w:val="20"/>
              </w:rPr>
              <w:t xml:space="preserve"> our Board </w:t>
            </w:r>
            <w:r w:rsidR="00DE58EA">
              <w:rPr>
                <w:rFonts w:ascii="Arial" w:hAnsi="Arial" w:cs="Arial"/>
                <w:iCs/>
                <w:sz w:val="20"/>
                <w:szCs w:val="20"/>
              </w:rPr>
              <w:t>and bring this topic higher up the agenda for next Board meeting.</w:t>
            </w:r>
          </w:p>
        </w:tc>
        <w:tc>
          <w:tcPr>
            <w:tcW w:w="3359" w:type="dxa"/>
            <w:tcBorders>
              <w:left w:val="single" w:sz="4" w:space="0" w:color="008080"/>
              <w:bottom w:val="single" w:sz="4" w:space="0" w:color="008080"/>
              <w:right w:val="single" w:sz="4" w:space="0" w:color="008080"/>
            </w:tcBorders>
          </w:tcPr>
          <w:p w14:paraId="700F6144" w14:textId="46583D98" w:rsidR="0021776A" w:rsidRPr="00BF000F" w:rsidRDefault="00DE58EA" w:rsidP="0021776A">
            <w:pPr>
              <w:pStyle w:val="TableText"/>
              <w:numPr>
                <w:ilvl w:val="0"/>
                <w:numId w:val="7"/>
              </w:numPr>
              <w:spacing w:before="80" w:after="80"/>
              <w:rPr>
                <w:rFonts w:cs="Arial"/>
                <w:sz w:val="20"/>
                <w:szCs w:val="20"/>
              </w:rPr>
            </w:pPr>
            <w:r>
              <w:rPr>
                <w:rFonts w:cs="Arial"/>
                <w:sz w:val="20"/>
                <w:szCs w:val="20"/>
              </w:rPr>
              <w:t>Add higher up next meeting agenda.</w:t>
            </w:r>
          </w:p>
        </w:tc>
      </w:tr>
      <w:tr w:rsidR="00B362DE" w:rsidRPr="00BF000F" w14:paraId="62A5FC7A" w14:textId="77777777" w:rsidTr="00DE58EA">
        <w:trPr>
          <w:trHeight w:val="526"/>
        </w:trPr>
        <w:tc>
          <w:tcPr>
            <w:tcW w:w="814" w:type="dxa"/>
            <w:tcBorders>
              <w:bottom w:val="single" w:sz="4" w:space="0" w:color="008080"/>
            </w:tcBorders>
            <w:tcMar>
              <w:top w:w="57" w:type="dxa"/>
              <w:bottom w:w="57" w:type="dxa"/>
            </w:tcMar>
          </w:tcPr>
          <w:p w14:paraId="54D77516" w14:textId="77777777" w:rsidR="00B362DE" w:rsidRPr="00BF000F" w:rsidRDefault="00B362DE" w:rsidP="0021776A">
            <w:pPr>
              <w:numPr>
                <w:ilvl w:val="0"/>
                <w:numId w:val="1"/>
              </w:numPr>
              <w:tabs>
                <w:tab w:val="left" w:pos="255"/>
              </w:tabs>
              <w:ind w:right="112"/>
              <w:jc w:val="center"/>
              <w:rPr>
                <w:rFonts w:ascii="Arial" w:hAnsi="Arial" w:cs="Arial"/>
                <w:b/>
                <w:color w:val="008080"/>
                <w:sz w:val="18"/>
                <w:szCs w:val="18"/>
              </w:rPr>
            </w:pPr>
          </w:p>
        </w:tc>
        <w:tc>
          <w:tcPr>
            <w:tcW w:w="3130" w:type="dxa"/>
            <w:tcBorders>
              <w:top w:val="single" w:sz="4" w:space="0" w:color="008080"/>
              <w:left w:val="single" w:sz="4" w:space="0" w:color="008080"/>
              <w:bottom w:val="single" w:sz="4" w:space="0" w:color="008080"/>
              <w:right w:val="single" w:sz="4" w:space="0" w:color="008080"/>
            </w:tcBorders>
            <w:tcMar>
              <w:top w:w="57" w:type="dxa"/>
              <w:bottom w:w="57" w:type="dxa"/>
            </w:tcMar>
          </w:tcPr>
          <w:p w14:paraId="68B3B059" w14:textId="5479F394" w:rsidR="00B362DE" w:rsidRDefault="00B362DE" w:rsidP="0021776A">
            <w:pPr>
              <w:rPr>
                <w:rFonts w:ascii="Arial" w:hAnsi="Arial" w:cs="Arial"/>
                <w:b/>
                <w:color w:val="008080"/>
                <w:sz w:val="18"/>
                <w:szCs w:val="18"/>
              </w:rPr>
            </w:pPr>
            <w:r>
              <w:rPr>
                <w:rFonts w:ascii="Arial" w:hAnsi="Arial" w:cs="Arial"/>
                <w:b/>
                <w:color w:val="008080"/>
                <w:sz w:val="18"/>
                <w:szCs w:val="18"/>
              </w:rPr>
              <w:t>Tiffany Wardill Resignation</w:t>
            </w:r>
          </w:p>
        </w:tc>
        <w:tc>
          <w:tcPr>
            <w:tcW w:w="1438" w:type="dxa"/>
            <w:tcBorders>
              <w:top w:val="single" w:sz="4" w:space="0" w:color="008080"/>
              <w:left w:val="single" w:sz="4" w:space="0" w:color="008080"/>
              <w:bottom w:val="single" w:sz="4" w:space="0" w:color="008080"/>
              <w:right w:val="single" w:sz="4" w:space="0" w:color="008080"/>
            </w:tcBorders>
          </w:tcPr>
          <w:p w14:paraId="50812617" w14:textId="3469724B" w:rsidR="00B362DE" w:rsidRDefault="00B362DE" w:rsidP="0021776A">
            <w:pPr>
              <w:ind w:firstLine="2"/>
              <w:rPr>
                <w:rFonts w:ascii="Arial" w:hAnsi="Arial" w:cs="Arial"/>
                <w:b/>
                <w:color w:val="008080"/>
                <w:sz w:val="18"/>
                <w:szCs w:val="18"/>
              </w:rPr>
            </w:pPr>
            <w:r>
              <w:rPr>
                <w:rFonts w:ascii="Arial" w:hAnsi="Arial" w:cs="Arial"/>
                <w:b/>
                <w:color w:val="008080"/>
                <w:sz w:val="18"/>
                <w:szCs w:val="18"/>
              </w:rPr>
              <w:t>Aaron</w:t>
            </w:r>
          </w:p>
        </w:tc>
        <w:tc>
          <w:tcPr>
            <w:tcW w:w="6379" w:type="dxa"/>
            <w:tcBorders>
              <w:top w:val="single" w:sz="4" w:space="0" w:color="008080"/>
              <w:left w:val="single" w:sz="4" w:space="0" w:color="008080"/>
              <w:bottom w:val="single" w:sz="4" w:space="0" w:color="008080"/>
              <w:right w:val="single" w:sz="4" w:space="0" w:color="008080"/>
            </w:tcBorders>
          </w:tcPr>
          <w:p w14:paraId="44E55146" w14:textId="5A2872F1" w:rsidR="00B362DE" w:rsidRDefault="00DE58EA" w:rsidP="0021776A">
            <w:pPr>
              <w:rPr>
                <w:rFonts w:ascii="Arial" w:hAnsi="Arial" w:cs="Arial"/>
                <w:iCs/>
                <w:sz w:val="20"/>
                <w:szCs w:val="20"/>
              </w:rPr>
            </w:pPr>
            <w:r>
              <w:rPr>
                <w:rFonts w:ascii="Arial" w:hAnsi="Arial" w:cs="Arial"/>
                <w:iCs/>
                <w:sz w:val="20"/>
                <w:szCs w:val="20"/>
              </w:rPr>
              <w:t xml:space="preserve">This week we sadly received the Board resignation from Tiffany Wardill who is moving interstate for a new job opportunity. The Board thanks Tiff for her incredible support as the </w:t>
            </w:r>
            <w:proofErr w:type="gramStart"/>
            <w:r>
              <w:rPr>
                <w:rFonts w:ascii="Arial" w:hAnsi="Arial" w:cs="Arial"/>
                <w:iCs/>
                <w:sz w:val="20"/>
                <w:szCs w:val="20"/>
              </w:rPr>
              <w:t>School</w:t>
            </w:r>
            <w:proofErr w:type="gramEnd"/>
            <w:r>
              <w:rPr>
                <w:rFonts w:ascii="Arial" w:hAnsi="Arial" w:cs="Arial"/>
                <w:iCs/>
                <w:sz w:val="20"/>
                <w:szCs w:val="20"/>
              </w:rPr>
              <w:t xml:space="preserve"> Chaplain and for her positive contribution to the Board. The Board will discuss options for replacing Tiff in line with our succession planning discussions.</w:t>
            </w:r>
          </w:p>
          <w:p w14:paraId="3AF3F828" w14:textId="77777777" w:rsidR="00DE58EA" w:rsidRDefault="00DE58EA" w:rsidP="0021776A">
            <w:pPr>
              <w:rPr>
                <w:rFonts w:ascii="Arial" w:hAnsi="Arial" w:cs="Arial"/>
                <w:iCs/>
                <w:sz w:val="20"/>
                <w:szCs w:val="20"/>
              </w:rPr>
            </w:pPr>
          </w:p>
          <w:tbl>
            <w:tblPr>
              <w:tblStyle w:val="TableGrid"/>
              <w:tblW w:w="6135" w:type="dxa"/>
              <w:tblLayout w:type="fixed"/>
              <w:tblLook w:val="04A0" w:firstRow="1" w:lastRow="0" w:firstColumn="1" w:lastColumn="0" w:noHBand="0" w:noVBand="1"/>
            </w:tblPr>
            <w:tblGrid>
              <w:gridCol w:w="1762"/>
              <w:gridCol w:w="1321"/>
              <w:gridCol w:w="1526"/>
              <w:gridCol w:w="1526"/>
            </w:tblGrid>
            <w:tr w:rsidR="00DE58EA" w14:paraId="5348EAA6"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51BD6"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Name</w:t>
                  </w:r>
                </w:p>
              </w:tc>
              <w:tc>
                <w:tcPr>
                  <w:tcW w:w="13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9DED9"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Represents</w:t>
                  </w:r>
                </w:p>
              </w:tc>
              <w:tc>
                <w:tcPr>
                  <w:tcW w:w="15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46F935"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Start Date</w:t>
                  </w:r>
                </w:p>
              </w:tc>
              <w:tc>
                <w:tcPr>
                  <w:tcW w:w="15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D33FF1"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End Date</w:t>
                  </w:r>
                </w:p>
              </w:tc>
            </w:tr>
            <w:tr w:rsidR="00DE58EA" w14:paraId="2AD64A48"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5EC3F0"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Shiona Hobart</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8F9BA9"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Principal</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539B8D"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3 2020</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836568"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No Expiry</w:t>
                  </w:r>
                </w:p>
              </w:tc>
            </w:tr>
            <w:tr w:rsidR="00DE58EA" w14:paraId="71E5F2CC"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EC7D9A"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Nick Baker</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9B67CC"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Staff</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4E9B17B"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2022</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4ABA9C"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2024</w:t>
                  </w:r>
                </w:p>
              </w:tc>
            </w:tr>
            <w:tr w:rsidR="00DE58EA" w14:paraId="6A020A69"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A06D54"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Helen Cusworth</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8EF4AD"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Staff</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4D5D6D"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2023</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C05EA80"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2025</w:t>
                  </w:r>
                </w:p>
              </w:tc>
            </w:tr>
            <w:tr w:rsidR="00DE58EA" w14:paraId="43EF621B"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565D25"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Jess Clarke</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405012"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Parents</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4CB7A8"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2022</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2E57EA"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2024</w:t>
                  </w:r>
                </w:p>
              </w:tc>
            </w:tr>
            <w:tr w:rsidR="00DE58EA" w14:paraId="54599087"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938531"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Rykia Blanco</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698B69"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Parents</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15F01F"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2022</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A998D9"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2024</w:t>
                  </w:r>
                </w:p>
              </w:tc>
            </w:tr>
            <w:tr w:rsidR="00DE58EA" w14:paraId="231953EA"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0A60C4"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Brad Davy</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2EEAE3"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Parents</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AF5DC56"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2023</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1288DD"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2025</w:t>
                  </w:r>
                </w:p>
              </w:tc>
            </w:tr>
            <w:tr w:rsidR="00DE58EA" w14:paraId="5B14D8E1"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B4F261"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Kym Farrugia</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1C339D2"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Parents</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8E0B2C"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Term 2 2023</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4F87AD"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Term 1 2025</w:t>
                  </w:r>
                </w:p>
              </w:tc>
            </w:tr>
            <w:tr w:rsidR="00DE58EA" w14:paraId="55986BF6"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D11232"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Aaron Bruce</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B3D590"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Community</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214E781"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2023</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0212CF" w14:textId="77777777" w:rsidR="00DE58EA" w:rsidRPr="009E4CDA" w:rsidRDefault="00DE58EA" w:rsidP="00DE58EA">
                  <w:pPr>
                    <w:pStyle w:val="TableText"/>
                    <w:framePr w:hSpace="180" w:wrap="around" w:vAnchor="text" w:hAnchor="margin" w:x="88" w:y="132"/>
                    <w:spacing w:before="80" w:after="80"/>
                    <w:jc w:val="center"/>
                    <w:rPr>
                      <w:rFonts w:cs="Arial"/>
                    </w:rPr>
                  </w:pPr>
                  <w:r w:rsidRPr="009E4CDA">
                    <w:rPr>
                      <w:rFonts w:cs="Arial"/>
                    </w:rPr>
                    <w:t>Term 1 2024</w:t>
                  </w:r>
                </w:p>
              </w:tc>
            </w:tr>
            <w:tr w:rsidR="00DE58EA" w14:paraId="7EFB9C7B"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729143"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Megan Barcock</w:t>
                  </w:r>
                </w:p>
              </w:tc>
              <w:tc>
                <w:tcPr>
                  <w:tcW w:w="13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3B8975"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Community</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1550B5"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Term 2 2023</w:t>
                  </w:r>
                </w:p>
              </w:tc>
              <w:tc>
                <w:tcPr>
                  <w:tcW w:w="15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C5E553" w14:textId="77777777" w:rsidR="00DE58EA" w:rsidRPr="009E4CDA" w:rsidRDefault="00DE58EA" w:rsidP="00DE58EA">
                  <w:pPr>
                    <w:pStyle w:val="TableText"/>
                    <w:framePr w:hSpace="180" w:wrap="around" w:vAnchor="text" w:hAnchor="margin" w:x="88" w:y="132"/>
                    <w:spacing w:before="80" w:after="80"/>
                    <w:jc w:val="center"/>
                    <w:rPr>
                      <w:rFonts w:cs="Arial"/>
                      <w:b/>
                      <w:bCs/>
                      <w:i/>
                      <w:iCs/>
                    </w:rPr>
                  </w:pPr>
                  <w:r w:rsidRPr="009E4CDA">
                    <w:rPr>
                      <w:rFonts w:cs="Arial"/>
                      <w:b/>
                      <w:bCs/>
                      <w:i/>
                      <w:iCs/>
                    </w:rPr>
                    <w:t>Term 1 2025</w:t>
                  </w:r>
                </w:p>
              </w:tc>
            </w:tr>
            <w:tr w:rsidR="00DE58EA" w14:paraId="2C45EC04" w14:textId="77777777" w:rsidTr="00DE58EA">
              <w:trPr>
                <w:trHeight w:val="211"/>
              </w:trPr>
              <w:tc>
                <w:tcPr>
                  <w:tcW w:w="176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5AF1A4A" w14:textId="77777777" w:rsidR="00DE58EA" w:rsidRPr="009E4CDA" w:rsidRDefault="00DE58EA" w:rsidP="00DE58EA">
                  <w:pPr>
                    <w:pStyle w:val="TableText"/>
                    <w:framePr w:hSpace="180" w:wrap="around" w:vAnchor="text" w:hAnchor="margin" w:x="88" w:y="132"/>
                    <w:spacing w:before="80" w:after="80"/>
                    <w:jc w:val="center"/>
                    <w:rPr>
                      <w:rFonts w:cs="Arial"/>
                      <w:strike/>
                    </w:rPr>
                  </w:pPr>
                  <w:r w:rsidRPr="009E4CDA">
                    <w:rPr>
                      <w:rFonts w:cs="Arial"/>
                      <w:strike/>
                    </w:rPr>
                    <w:t>Tiffany Wardill</w:t>
                  </w:r>
                </w:p>
              </w:tc>
              <w:tc>
                <w:tcPr>
                  <w:tcW w:w="132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990493E" w14:textId="77777777" w:rsidR="00DE58EA" w:rsidRPr="009E4CDA" w:rsidRDefault="00DE58EA" w:rsidP="00DE58EA">
                  <w:pPr>
                    <w:pStyle w:val="TableText"/>
                    <w:framePr w:hSpace="180" w:wrap="around" w:vAnchor="text" w:hAnchor="margin" w:x="88" w:y="132"/>
                    <w:spacing w:before="80" w:after="80"/>
                    <w:jc w:val="center"/>
                    <w:rPr>
                      <w:rFonts w:cs="Arial"/>
                      <w:strike/>
                    </w:rPr>
                  </w:pPr>
                  <w:r w:rsidRPr="009E4CDA">
                    <w:rPr>
                      <w:rFonts w:cs="Arial"/>
                      <w:strike/>
                    </w:rPr>
                    <w:t>Community</w:t>
                  </w:r>
                </w:p>
              </w:tc>
              <w:tc>
                <w:tcPr>
                  <w:tcW w:w="15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F56D0DA" w14:textId="77777777" w:rsidR="00DE58EA" w:rsidRPr="009E4CDA" w:rsidRDefault="00DE58EA" w:rsidP="00DE58EA">
                  <w:pPr>
                    <w:pStyle w:val="TableText"/>
                    <w:framePr w:hSpace="180" w:wrap="around" w:vAnchor="text" w:hAnchor="margin" w:x="88" w:y="132"/>
                    <w:spacing w:before="80" w:after="80"/>
                    <w:jc w:val="center"/>
                    <w:rPr>
                      <w:rFonts w:cs="Arial"/>
                      <w:strike/>
                    </w:rPr>
                  </w:pPr>
                  <w:r w:rsidRPr="009E4CDA">
                    <w:rPr>
                      <w:rFonts w:cs="Arial"/>
                      <w:strike/>
                    </w:rPr>
                    <w:t>Term 1 2023</w:t>
                  </w:r>
                </w:p>
              </w:tc>
              <w:tc>
                <w:tcPr>
                  <w:tcW w:w="15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0970274" w14:textId="77777777" w:rsidR="00DE58EA" w:rsidRPr="009E4CDA" w:rsidRDefault="00DE58EA" w:rsidP="00DE58EA">
                  <w:pPr>
                    <w:pStyle w:val="TableText"/>
                    <w:framePr w:hSpace="180" w:wrap="around" w:vAnchor="text" w:hAnchor="margin" w:x="88" w:y="132"/>
                    <w:spacing w:before="80" w:after="80"/>
                    <w:jc w:val="center"/>
                    <w:rPr>
                      <w:rFonts w:cs="Arial"/>
                      <w:strike/>
                    </w:rPr>
                  </w:pPr>
                  <w:r w:rsidRPr="009E4CDA">
                    <w:rPr>
                      <w:rFonts w:cs="Arial"/>
                      <w:strike/>
                    </w:rPr>
                    <w:t>Term 1 2025</w:t>
                  </w:r>
                </w:p>
              </w:tc>
            </w:tr>
          </w:tbl>
          <w:p w14:paraId="059F1F72" w14:textId="4014DCF0" w:rsidR="00DE58EA" w:rsidRPr="00B362DE" w:rsidRDefault="00DE58EA" w:rsidP="0021776A">
            <w:pPr>
              <w:rPr>
                <w:rFonts w:ascii="Arial" w:hAnsi="Arial" w:cs="Arial"/>
                <w:iCs/>
                <w:sz w:val="20"/>
                <w:szCs w:val="20"/>
              </w:rPr>
            </w:pPr>
          </w:p>
        </w:tc>
        <w:tc>
          <w:tcPr>
            <w:tcW w:w="3359" w:type="dxa"/>
            <w:tcBorders>
              <w:left w:val="single" w:sz="4" w:space="0" w:color="008080"/>
              <w:bottom w:val="single" w:sz="4" w:space="0" w:color="008080"/>
              <w:right w:val="single" w:sz="4" w:space="0" w:color="008080"/>
            </w:tcBorders>
          </w:tcPr>
          <w:p w14:paraId="4485F8C8" w14:textId="57A7CF38" w:rsidR="00B362DE" w:rsidRPr="00BF000F" w:rsidRDefault="00700942" w:rsidP="0021776A">
            <w:pPr>
              <w:pStyle w:val="TableText"/>
              <w:numPr>
                <w:ilvl w:val="0"/>
                <w:numId w:val="7"/>
              </w:numPr>
              <w:spacing w:before="80" w:after="80"/>
              <w:rPr>
                <w:rFonts w:cs="Arial"/>
                <w:sz w:val="20"/>
                <w:szCs w:val="20"/>
              </w:rPr>
            </w:pPr>
            <w:r>
              <w:rPr>
                <w:rFonts w:cs="Arial"/>
                <w:sz w:val="20"/>
                <w:szCs w:val="20"/>
              </w:rPr>
              <w:t>Board to continue succession planning discussions</w:t>
            </w:r>
          </w:p>
        </w:tc>
      </w:tr>
      <w:tr w:rsidR="0021776A" w:rsidRPr="00BF000F" w14:paraId="262D0D8E" w14:textId="77777777" w:rsidTr="00DE58EA">
        <w:trPr>
          <w:trHeight w:val="526"/>
        </w:trPr>
        <w:tc>
          <w:tcPr>
            <w:tcW w:w="814" w:type="dxa"/>
            <w:tcBorders>
              <w:bottom w:val="single" w:sz="4" w:space="0" w:color="008080"/>
            </w:tcBorders>
            <w:tcMar>
              <w:top w:w="57" w:type="dxa"/>
              <w:bottom w:w="57" w:type="dxa"/>
            </w:tcMar>
          </w:tcPr>
          <w:p w14:paraId="5F911CB8" w14:textId="77777777" w:rsidR="0021776A" w:rsidRPr="00BF000F" w:rsidRDefault="0021776A" w:rsidP="0021776A">
            <w:pPr>
              <w:numPr>
                <w:ilvl w:val="0"/>
                <w:numId w:val="1"/>
              </w:numPr>
              <w:tabs>
                <w:tab w:val="left" w:pos="255"/>
              </w:tabs>
              <w:ind w:right="112"/>
              <w:jc w:val="center"/>
              <w:rPr>
                <w:rFonts w:ascii="Arial" w:hAnsi="Arial" w:cs="Arial"/>
                <w:b/>
                <w:color w:val="008080"/>
                <w:sz w:val="18"/>
                <w:szCs w:val="18"/>
              </w:rPr>
            </w:pPr>
          </w:p>
        </w:tc>
        <w:tc>
          <w:tcPr>
            <w:tcW w:w="3130" w:type="dxa"/>
            <w:tcBorders>
              <w:bottom w:val="single" w:sz="4" w:space="0" w:color="008080"/>
              <w:right w:val="single" w:sz="4" w:space="0" w:color="008080"/>
            </w:tcBorders>
            <w:tcMar>
              <w:top w:w="57" w:type="dxa"/>
              <w:bottom w:w="57" w:type="dxa"/>
            </w:tcMar>
          </w:tcPr>
          <w:p w14:paraId="5D079D8D" w14:textId="562CAF81" w:rsidR="0021776A" w:rsidRPr="00756B94" w:rsidRDefault="0021776A" w:rsidP="0021776A">
            <w:pPr>
              <w:rPr>
                <w:rFonts w:ascii="Arial" w:hAnsi="Arial" w:cs="Arial"/>
                <w:b/>
                <w:color w:val="008080"/>
                <w:sz w:val="18"/>
                <w:szCs w:val="18"/>
              </w:rPr>
            </w:pPr>
            <w:r>
              <w:rPr>
                <w:rFonts w:ascii="Arial" w:hAnsi="Arial" w:cs="Arial"/>
                <w:b/>
                <w:color w:val="008080"/>
                <w:sz w:val="18"/>
                <w:szCs w:val="18"/>
              </w:rPr>
              <w:t>General Business</w:t>
            </w:r>
          </w:p>
        </w:tc>
        <w:tc>
          <w:tcPr>
            <w:tcW w:w="1438" w:type="dxa"/>
            <w:tcBorders>
              <w:left w:val="single" w:sz="4" w:space="0" w:color="008080"/>
              <w:bottom w:val="single" w:sz="4" w:space="0" w:color="008080"/>
              <w:right w:val="single" w:sz="4" w:space="0" w:color="008080"/>
            </w:tcBorders>
          </w:tcPr>
          <w:p w14:paraId="08341AD8" w14:textId="59A3D879" w:rsidR="0021776A" w:rsidRDefault="0021776A" w:rsidP="0021776A">
            <w:pPr>
              <w:ind w:firstLine="2"/>
              <w:rPr>
                <w:rFonts w:ascii="Arial" w:hAnsi="Arial" w:cs="Arial"/>
                <w:b/>
                <w:color w:val="008080"/>
                <w:sz w:val="18"/>
                <w:szCs w:val="18"/>
              </w:rPr>
            </w:pPr>
          </w:p>
        </w:tc>
        <w:tc>
          <w:tcPr>
            <w:tcW w:w="6379" w:type="dxa"/>
            <w:tcBorders>
              <w:left w:val="single" w:sz="4" w:space="0" w:color="008080"/>
              <w:bottom w:val="single" w:sz="4" w:space="0" w:color="008080"/>
              <w:right w:val="single" w:sz="4" w:space="0" w:color="008080"/>
            </w:tcBorders>
          </w:tcPr>
          <w:p w14:paraId="1FBA8355" w14:textId="4A58A373" w:rsidR="00B362DE" w:rsidRDefault="00700942" w:rsidP="0021776A">
            <w:pPr>
              <w:rPr>
                <w:rFonts w:ascii="Arial" w:hAnsi="Arial" w:cs="Arial"/>
                <w:iCs/>
                <w:sz w:val="20"/>
                <w:szCs w:val="20"/>
              </w:rPr>
            </w:pPr>
            <w:r>
              <w:rPr>
                <w:rFonts w:ascii="Arial" w:hAnsi="Arial" w:cs="Arial"/>
                <w:iCs/>
                <w:sz w:val="20"/>
                <w:szCs w:val="20"/>
              </w:rPr>
              <w:t>The Board viewed the amazing recruitment video that was produced by Zoe Thorpe that shows the true beauty of the Pilbara and what is on offer when you join Tambrey!</w:t>
            </w:r>
          </w:p>
          <w:p w14:paraId="56D79553" w14:textId="77777777" w:rsidR="00700942" w:rsidRDefault="00700942" w:rsidP="0021776A">
            <w:pPr>
              <w:rPr>
                <w:rFonts w:ascii="Arial" w:hAnsi="Arial" w:cs="Arial"/>
                <w:iCs/>
                <w:sz w:val="20"/>
                <w:szCs w:val="20"/>
              </w:rPr>
            </w:pPr>
          </w:p>
          <w:p w14:paraId="364F9187" w14:textId="1F1853E8" w:rsidR="00700942" w:rsidRDefault="00700942" w:rsidP="0021776A">
            <w:pPr>
              <w:rPr>
                <w:rFonts w:ascii="Arial" w:hAnsi="Arial" w:cs="Arial"/>
                <w:iCs/>
                <w:sz w:val="20"/>
                <w:szCs w:val="20"/>
              </w:rPr>
            </w:pPr>
            <w:r>
              <w:rPr>
                <w:rFonts w:ascii="Arial" w:hAnsi="Arial" w:cs="Arial"/>
                <w:iCs/>
                <w:sz w:val="20"/>
                <w:szCs w:val="20"/>
              </w:rPr>
              <w:t>The Board discussed the role of Board Chair and it was determined that a parent or community member is more appropriate than a staff member</w:t>
            </w:r>
            <w:r w:rsidR="002C75CA">
              <w:rPr>
                <w:rFonts w:ascii="Arial" w:hAnsi="Arial" w:cs="Arial"/>
                <w:iCs/>
                <w:sz w:val="20"/>
                <w:szCs w:val="20"/>
              </w:rPr>
              <w:t xml:space="preserve"> to fill the role</w:t>
            </w:r>
            <w:r>
              <w:rPr>
                <w:rFonts w:ascii="Arial" w:hAnsi="Arial" w:cs="Arial"/>
                <w:iCs/>
                <w:sz w:val="20"/>
                <w:szCs w:val="20"/>
              </w:rPr>
              <w:t>. Nominations are still open.</w:t>
            </w:r>
          </w:p>
          <w:p w14:paraId="51F6842B" w14:textId="3E3A0C5C" w:rsidR="0021776A" w:rsidRDefault="008F4DC8" w:rsidP="00700942">
            <w:pPr>
              <w:rPr>
                <w:rFonts w:ascii="Arial" w:hAnsi="Arial" w:cs="Arial"/>
                <w:i/>
                <w:sz w:val="20"/>
                <w:szCs w:val="20"/>
              </w:rPr>
            </w:pPr>
            <w:r>
              <w:rPr>
                <w:noProof/>
              </w:rPr>
              <mc:AlternateContent>
                <mc:Choice Requires="wpi">
                  <w:drawing>
                    <wp:anchor distT="0" distB="0" distL="114300" distR="114300" simplePos="0" relativeHeight="251659264" behindDoc="0" locked="0" layoutInCell="1" allowOverlap="1" wp14:anchorId="5E29DD8F" wp14:editId="7B14C0DE">
                      <wp:simplePos x="0" y="0"/>
                      <wp:positionH relativeFrom="column">
                        <wp:posOffset>1461135</wp:posOffset>
                      </wp:positionH>
                      <wp:positionV relativeFrom="paragraph">
                        <wp:posOffset>57785</wp:posOffset>
                      </wp:positionV>
                      <wp:extent cx="801370" cy="502285"/>
                      <wp:effectExtent l="57150" t="57150" r="17780" b="50165"/>
                      <wp:wrapNone/>
                      <wp:docPr id="3"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6">
                                <w14:nvContentPartPr>
                                  <w14:cNvContentPartPr/>
                                </w14:nvContentPartPr>
                                <w14:xfrm>
                                  <a:off x="0" y="0"/>
                                  <a:ext cx="801370" cy="502285"/>
                                </w14:xfrm>
                              </w14:contentPart>
                            </mc:Choice>
                            <mc:Fallback xmlns:lc="http://schemas.openxmlformats.org/drawingml/2006/lockedCanvas" xmlns="">
                              <a:pic>
                                <a:nvPicPr>
                                  <a:cNvPr id="3" name="Ink 3"/>
                                  <a:cNvPicPr/>
                                </a:nvPicPr>
                                <a:blipFill>
                                  <a:blip xmlns:r="http://schemas.openxmlformats.org/officeDocument/2006/relationships" r:embed="rId17"/>
                                  <a:stretch>
                                    <a:fillRect/>
                                  </a:stretch>
                                </a:blipFill>
                                <a:spPr>
                                  <a:xfrm>
                                    <a:off x="-8996" y="-8995"/>
                                    <a:ext cx="819002" cy="519915"/>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29A2E0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4.35pt;margin-top:3.85pt;width:64.5pt;height:4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">
                      <v:imagedata r:id="rId18" o:title=""/>
                    </v:shape>
                  </w:pict>
                </mc:Fallback>
              </mc:AlternateContent>
            </w:r>
          </w:p>
        </w:tc>
        <w:tc>
          <w:tcPr>
            <w:tcW w:w="3359" w:type="dxa"/>
            <w:tcBorders>
              <w:left w:val="single" w:sz="4" w:space="0" w:color="008080"/>
              <w:bottom w:val="single" w:sz="4" w:space="0" w:color="008080"/>
              <w:right w:val="single" w:sz="4" w:space="0" w:color="008080"/>
            </w:tcBorders>
          </w:tcPr>
          <w:p w14:paraId="79394C32" w14:textId="420932E6" w:rsidR="0021776A" w:rsidRPr="00BF000F" w:rsidRDefault="009E4CDA" w:rsidP="0021776A">
            <w:pPr>
              <w:pStyle w:val="TableText"/>
              <w:numPr>
                <w:ilvl w:val="0"/>
                <w:numId w:val="5"/>
              </w:numPr>
              <w:spacing w:before="80" w:after="80"/>
              <w:rPr>
                <w:rFonts w:cs="Arial"/>
                <w:sz w:val="20"/>
                <w:szCs w:val="20"/>
              </w:rPr>
            </w:pPr>
            <w:r>
              <w:rPr>
                <w:rFonts w:cs="Arial"/>
                <w:sz w:val="20"/>
                <w:szCs w:val="20"/>
              </w:rPr>
              <w:t>No action</w:t>
            </w:r>
          </w:p>
        </w:tc>
      </w:tr>
    </w:tbl>
    <w:p w14:paraId="01B3EE38" w14:textId="7A1D07C5" w:rsidR="004741D1" w:rsidRPr="00BF000F" w:rsidRDefault="00AE2204">
      <w:pPr>
        <w:rPr>
          <w:rFonts w:ascii="Arial" w:hAnsi="Arial" w:cs="Arial"/>
          <w:sz w:val="20"/>
          <w:szCs w:val="20"/>
        </w:rPr>
      </w:pPr>
      <w:r w:rsidRPr="00BF000F">
        <w:rPr>
          <w:rFonts w:ascii="Arial" w:hAnsi="Arial" w:cs="Arial"/>
          <w:sz w:val="20"/>
          <w:szCs w:val="20"/>
        </w:rPr>
        <w:tab/>
      </w:r>
    </w:p>
    <w:tbl>
      <w:tblPr>
        <w:tblW w:w="4966" w:type="pct"/>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firstRow="0" w:lastRow="0" w:firstColumn="0" w:lastColumn="0" w:noHBand="0" w:noVBand="0"/>
      </w:tblPr>
      <w:tblGrid>
        <w:gridCol w:w="1456"/>
        <w:gridCol w:w="1641"/>
        <w:gridCol w:w="972"/>
        <w:gridCol w:w="1290"/>
        <w:gridCol w:w="2011"/>
        <w:gridCol w:w="3900"/>
        <w:gridCol w:w="4013"/>
      </w:tblGrid>
      <w:tr w:rsidR="00C4313F" w:rsidRPr="00BF000F" w14:paraId="06B7A2F9" w14:textId="77777777" w:rsidTr="00F07790">
        <w:trPr>
          <w:trHeight w:val="181"/>
        </w:trPr>
        <w:tc>
          <w:tcPr>
            <w:tcW w:w="476" w:type="pct"/>
            <w:vMerge w:val="restart"/>
            <w:tcBorders>
              <w:top w:val="single" w:sz="4" w:space="0" w:color="FFFFFF"/>
            </w:tcBorders>
            <w:shd w:val="clear" w:color="auto" w:fill="008080"/>
            <w:vAlign w:val="center"/>
          </w:tcPr>
          <w:p w14:paraId="6EC689C5" w14:textId="77777777" w:rsidR="00FE2BD2" w:rsidRPr="00BF000F" w:rsidRDefault="00FE2BD2" w:rsidP="00AE1EC8">
            <w:pPr>
              <w:pStyle w:val="TableTitle"/>
              <w:spacing w:before="80" w:after="80"/>
              <w:rPr>
                <w:rFonts w:cs="Arial"/>
                <w:color w:val="FFFFFF"/>
              </w:rPr>
            </w:pPr>
            <w:r w:rsidRPr="00BF000F">
              <w:rPr>
                <w:rFonts w:cs="Arial"/>
                <w:color w:val="FFFFFF"/>
              </w:rPr>
              <w:t>next meeting:</w:t>
            </w:r>
          </w:p>
        </w:tc>
        <w:tc>
          <w:tcPr>
            <w:tcW w:w="537" w:type="pct"/>
            <w:vMerge w:val="restart"/>
            <w:vAlign w:val="center"/>
          </w:tcPr>
          <w:p w14:paraId="51A049F2" w14:textId="03440325" w:rsidR="00875633" w:rsidRPr="00BF000F" w:rsidRDefault="00C4313F" w:rsidP="00C4313F">
            <w:pPr>
              <w:pStyle w:val="TableText"/>
              <w:spacing w:before="80" w:after="80"/>
              <w:rPr>
                <w:rFonts w:cs="Arial"/>
                <w:sz w:val="20"/>
                <w:szCs w:val="20"/>
              </w:rPr>
            </w:pPr>
            <w:r>
              <w:rPr>
                <w:rFonts w:cs="Arial"/>
                <w:sz w:val="20"/>
                <w:szCs w:val="20"/>
              </w:rPr>
              <w:t xml:space="preserve">Board Meeting </w:t>
            </w:r>
            <w:r w:rsidR="0011616D">
              <w:rPr>
                <w:rFonts w:cs="Arial"/>
                <w:sz w:val="20"/>
                <w:szCs w:val="20"/>
              </w:rPr>
              <w:t xml:space="preserve">Wed </w:t>
            </w:r>
            <w:r w:rsidR="007C3CC5">
              <w:rPr>
                <w:rFonts w:cs="Arial"/>
                <w:sz w:val="20"/>
                <w:szCs w:val="20"/>
              </w:rPr>
              <w:t>Nov 1st</w:t>
            </w:r>
          </w:p>
        </w:tc>
        <w:tc>
          <w:tcPr>
            <w:tcW w:w="318" w:type="pct"/>
            <w:vMerge w:val="restart"/>
            <w:tcBorders>
              <w:top w:val="single" w:sz="4" w:space="0" w:color="FFFFFF"/>
            </w:tcBorders>
            <w:shd w:val="clear" w:color="auto" w:fill="008080"/>
            <w:vAlign w:val="center"/>
          </w:tcPr>
          <w:p w14:paraId="0D41B1BE" w14:textId="77777777" w:rsidR="00FE2BD2" w:rsidRPr="00BF000F" w:rsidRDefault="00FE2BD2" w:rsidP="00AE1EC8">
            <w:pPr>
              <w:pStyle w:val="TableTitle"/>
              <w:spacing w:before="80" w:after="80"/>
              <w:rPr>
                <w:rFonts w:cs="Arial"/>
                <w:color w:val="FFFFFF"/>
              </w:rPr>
            </w:pPr>
            <w:r w:rsidRPr="00BF000F">
              <w:rPr>
                <w:rFonts w:cs="Arial"/>
                <w:caps w:val="0"/>
                <w:color w:val="FFFFFF"/>
              </w:rPr>
              <w:t>MEETING CLOSED:</w:t>
            </w:r>
          </w:p>
        </w:tc>
        <w:tc>
          <w:tcPr>
            <w:tcW w:w="422" w:type="pct"/>
            <w:vMerge w:val="restart"/>
            <w:vAlign w:val="center"/>
          </w:tcPr>
          <w:p w14:paraId="2C4C7DEC" w14:textId="693B3514" w:rsidR="00FE2BD2" w:rsidRPr="008F4DC8" w:rsidRDefault="008F4DC8" w:rsidP="00B64099">
            <w:pPr>
              <w:pStyle w:val="TableText"/>
              <w:spacing w:before="80" w:after="80"/>
              <w:rPr>
                <w:rFonts w:cs="Arial"/>
                <w:iCs/>
                <w:sz w:val="20"/>
                <w:szCs w:val="20"/>
              </w:rPr>
            </w:pPr>
            <w:r w:rsidRPr="008F4DC8">
              <w:rPr>
                <w:rFonts w:cs="Arial"/>
                <w:iCs/>
                <w:sz w:val="20"/>
                <w:szCs w:val="20"/>
              </w:rPr>
              <w:t>1955hrs</w:t>
            </w:r>
          </w:p>
        </w:tc>
        <w:tc>
          <w:tcPr>
            <w:tcW w:w="658" w:type="pct"/>
            <w:vMerge w:val="restart"/>
            <w:shd w:val="clear" w:color="auto" w:fill="008080"/>
            <w:vAlign w:val="center"/>
          </w:tcPr>
          <w:p w14:paraId="0D878D8C" w14:textId="77777777" w:rsidR="00FE2BD2" w:rsidRPr="00BF000F" w:rsidRDefault="00FE2BD2" w:rsidP="00AE1EC8">
            <w:pPr>
              <w:pStyle w:val="TableTitle"/>
              <w:spacing w:before="80" w:after="80"/>
              <w:rPr>
                <w:rFonts w:cs="Arial"/>
                <w:color w:val="FFFFFF"/>
              </w:rPr>
            </w:pPr>
            <w:r w:rsidRPr="00BF000F">
              <w:rPr>
                <w:rFonts w:cs="Arial"/>
                <w:color w:val="FFFFFF"/>
              </w:rPr>
              <w:t>SIGNED:</w:t>
            </w:r>
          </w:p>
        </w:tc>
        <w:tc>
          <w:tcPr>
            <w:tcW w:w="1276" w:type="pct"/>
            <w:vAlign w:val="center"/>
          </w:tcPr>
          <w:p w14:paraId="244DD9ED" w14:textId="04F1759F" w:rsidR="00FE2BD2" w:rsidRPr="00BF000F" w:rsidRDefault="00FE2BD2" w:rsidP="006733E6">
            <w:pPr>
              <w:pStyle w:val="TableText"/>
              <w:spacing w:before="80" w:after="80"/>
              <w:jc w:val="center"/>
              <w:rPr>
                <w:rFonts w:cs="Arial"/>
              </w:rPr>
            </w:pPr>
          </w:p>
        </w:tc>
        <w:tc>
          <w:tcPr>
            <w:tcW w:w="1313" w:type="pct"/>
            <w:shd w:val="clear" w:color="auto" w:fill="auto"/>
            <w:vAlign w:val="center"/>
          </w:tcPr>
          <w:p w14:paraId="59AE1710" w14:textId="6382B231" w:rsidR="00FE2BD2" w:rsidRPr="00BF000F" w:rsidRDefault="008F4DC8" w:rsidP="00B41850">
            <w:pPr>
              <w:pStyle w:val="TableText"/>
              <w:spacing w:before="80" w:after="80"/>
              <w:rPr>
                <w:rFonts w:cs="Arial"/>
              </w:rPr>
            </w:pPr>
            <w:r>
              <w:rPr>
                <w:rFonts w:cs="Arial"/>
              </w:rPr>
              <w:t>06/09/2023</w:t>
            </w:r>
          </w:p>
        </w:tc>
      </w:tr>
      <w:tr w:rsidR="00C4313F" w:rsidRPr="00BF000F" w14:paraId="1F569303" w14:textId="77777777" w:rsidTr="00F07790">
        <w:trPr>
          <w:trHeight w:val="97"/>
        </w:trPr>
        <w:tc>
          <w:tcPr>
            <w:tcW w:w="476" w:type="pct"/>
            <w:vMerge/>
            <w:shd w:val="clear" w:color="auto" w:fill="008080"/>
            <w:vAlign w:val="center"/>
          </w:tcPr>
          <w:p w14:paraId="4DF3DBFC" w14:textId="77777777" w:rsidR="00FE2BD2" w:rsidRPr="00BF000F" w:rsidRDefault="00FE2BD2" w:rsidP="00AE1EC8">
            <w:pPr>
              <w:pStyle w:val="TableTitle"/>
              <w:spacing w:before="80" w:after="80"/>
              <w:rPr>
                <w:rFonts w:cs="Arial"/>
                <w:color w:val="FFFFFF"/>
              </w:rPr>
            </w:pPr>
          </w:p>
        </w:tc>
        <w:tc>
          <w:tcPr>
            <w:tcW w:w="537" w:type="pct"/>
            <w:vMerge/>
            <w:vAlign w:val="center"/>
          </w:tcPr>
          <w:p w14:paraId="1F4B2EDC" w14:textId="77777777" w:rsidR="00FE2BD2" w:rsidRPr="00BF000F" w:rsidRDefault="00FE2BD2" w:rsidP="00AE1EC8">
            <w:pPr>
              <w:pStyle w:val="TableText"/>
              <w:spacing w:before="80" w:after="80"/>
              <w:rPr>
                <w:rFonts w:cs="Arial"/>
                <w:i/>
                <w:sz w:val="20"/>
                <w:szCs w:val="20"/>
              </w:rPr>
            </w:pPr>
          </w:p>
        </w:tc>
        <w:tc>
          <w:tcPr>
            <w:tcW w:w="318" w:type="pct"/>
            <w:vMerge/>
            <w:tcBorders>
              <w:bottom w:val="single" w:sz="4" w:space="0" w:color="008080"/>
            </w:tcBorders>
            <w:shd w:val="clear" w:color="auto" w:fill="008080"/>
            <w:vAlign w:val="center"/>
          </w:tcPr>
          <w:p w14:paraId="22517F5F" w14:textId="77777777" w:rsidR="00FE2BD2" w:rsidRPr="00BF000F" w:rsidRDefault="00FE2BD2" w:rsidP="00AE1EC8">
            <w:pPr>
              <w:pStyle w:val="TableTitle"/>
              <w:spacing w:before="80" w:after="80"/>
              <w:rPr>
                <w:rFonts w:cs="Arial"/>
                <w:caps w:val="0"/>
                <w:color w:val="FFFFFF"/>
              </w:rPr>
            </w:pPr>
          </w:p>
        </w:tc>
        <w:tc>
          <w:tcPr>
            <w:tcW w:w="422" w:type="pct"/>
            <w:vMerge/>
            <w:vAlign w:val="center"/>
          </w:tcPr>
          <w:p w14:paraId="2B9023FF" w14:textId="77777777" w:rsidR="00FE2BD2" w:rsidRPr="00BF000F" w:rsidRDefault="00FE2BD2" w:rsidP="00AE1EC8">
            <w:pPr>
              <w:pStyle w:val="TableText"/>
              <w:spacing w:before="80" w:after="80"/>
              <w:rPr>
                <w:rFonts w:cs="Arial"/>
                <w:i/>
                <w:sz w:val="20"/>
                <w:szCs w:val="20"/>
              </w:rPr>
            </w:pPr>
          </w:p>
        </w:tc>
        <w:tc>
          <w:tcPr>
            <w:tcW w:w="658" w:type="pct"/>
            <w:vMerge/>
            <w:shd w:val="clear" w:color="auto" w:fill="008080"/>
            <w:vAlign w:val="center"/>
          </w:tcPr>
          <w:p w14:paraId="53C1C839" w14:textId="77777777" w:rsidR="00FE2BD2" w:rsidRPr="00BF000F" w:rsidRDefault="00FE2BD2" w:rsidP="00AE1EC8">
            <w:pPr>
              <w:pStyle w:val="TableTitle"/>
              <w:spacing w:before="80" w:after="80"/>
              <w:rPr>
                <w:rFonts w:cs="Arial"/>
                <w:color w:val="FFFFFF"/>
              </w:rPr>
            </w:pPr>
          </w:p>
        </w:tc>
        <w:tc>
          <w:tcPr>
            <w:tcW w:w="1276" w:type="pct"/>
            <w:shd w:val="clear" w:color="auto" w:fill="008080"/>
            <w:vAlign w:val="center"/>
          </w:tcPr>
          <w:p w14:paraId="4C2B23B3" w14:textId="3D786588" w:rsidR="00FE2BD2" w:rsidRPr="00BF000F" w:rsidRDefault="00FE2BD2" w:rsidP="00FE2BD2">
            <w:pPr>
              <w:pStyle w:val="TableTitle"/>
              <w:spacing w:before="80" w:after="80"/>
              <w:jc w:val="center"/>
              <w:rPr>
                <w:rFonts w:cs="Arial"/>
              </w:rPr>
            </w:pPr>
            <w:r w:rsidRPr="00BF000F">
              <w:rPr>
                <w:rFonts w:cs="Arial"/>
                <w:color w:val="FFFFFF"/>
              </w:rPr>
              <w:t>Chairperson</w:t>
            </w:r>
          </w:p>
        </w:tc>
        <w:tc>
          <w:tcPr>
            <w:tcW w:w="1313" w:type="pct"/>
            <w:shd w:val="clear" w:color="auto" w:fill="008080"/>
            <w:vAlign w:val="center"/>
          </w:tcPr>
          <w:p w14:paraId="2E056092" w14:textId="77777777" w:rsidR="00FE2BD2" w:rsidRPr="00BF000F" w:rsidRDefault="001E7322" w:rsidP="00FE2BD2">
            <w:pPr>
              <w:pStyle w:val="TableTitle"/>
              <w:spacing w:before="80" w:after="80"/>
              <w:jc w:val="center"/>
              <w:rPr>
                <w:rFonts w:cs="Arial"/>
                <w:color w:val="FFFFFF"/>
              </w:rPr>
            </w:pPr>
            <w:r w:rsidRPr="00BF000F">
              <w:rPr>
                <w:rFonts w:cs="Arial"/>
                <w:color w:val="FFFFFF"/>
              </w:rPr>
              <w:t>Date</w:t>
            </w:r>
          </w:p>
        </w:tc>
      </w:tr>
    </w:tbl>
    <w:p w14:paraId="5752A8FD" w14:textId="77777777" w:rsidR="00574B25" w:rsidRPr="00BF000F" w:rsidRDefault="00574B25" w:rsidP="00F82F0D">
      <w:pPr>
        <w:rPr>
          <w:rFonts w:ascii="Arial" w:hAnsi="Arial" w:cs="Arial"/>
          <w:sz w:val="20"/>
          <w:szCs w:val="20"/>
        </w:rPr>
      </w:pPr>
    </w:p>
    <w:sectPr w:rsidR="00574B25" w:rsidRPr="00BF000F" w:rsidSect="00F07790">
      <w:headerReference w:type="default" r:id="rId19"/>
      <w:footerReference w:type="default" r:id="rId2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DD96" w14:textId="77777777" w:rsidR="00543831" w:rsidRDefault="00543831">
      <w:r>
        <w:separator/>
      </w:r>
    </w:p>
  </w:endnote>
  <w:endnote w:type="continuationSeparator" w:id="0">
    <w:p w14:paraId="47B49166" w14:textId="77777777" w:rsidR="00543831" w:rsidRDefault="00543831">
      <w:r>
        <w:continuationSeparator/>
      </w:r>
    </w:p>
  </w:endnote>
  <w:endnote w:type="continuationNotice" w:id="1">
    <w:p w14:paraId="6DFE2213" w14:textId="77777777" w:rsidR="00543831" w:rsidRDefault="00543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CEDA" w14:textId="77FE7D84" w:rsidR="00E84315" w:rsidRPr="00645670" w:rsidRDefault="00E84315">
    <w:pPr>
      <w:pStyle w:val="Footer"/>
      <w:rPr>
        <w:rFonts w:ascii="Arial" w:hAnsi="Arial" w:cs="Arial"/>
        <w:i/>
        <w:sz w:val="16"/>
        <w:szCs w:val="16"/>
      </w:rPr>
    </w:pPr>
    <w:r w:rsidRPr="00645670">
      <w:rPr>
        <w:rFonts w:ascii="Arial" w:hAnsi="Arial" w:cs="Arial"/>
        <w:i/>
        <w:sz w:val="16"/>
        <w:szCs w:val="16"/>
      </w:rPr>
      <w:tab/>
      <w:t xml:space="preserve">Page </w:t>
    </w:r>
    <w:r w:rsidRPr="00645670">
      <w:rPr>
        <w:rStyle w:val="PageNumber"/>
        <w:sz w:val="16"/>
        <w:szCs w:val="16"/>
      </w:rPr>
      <w:fldChar w:fldCharType="begin"/>
    </w:r>
    <w:r w:rsidRPr="00645670">
      <w:rPr>
        <w:rStyle w:val="PageNumber"/>
        <w:sz w:val="16"/>
        <w:szCs w:val="16"/>
      </w:rPr>
      <w:instrText xml:space="preserve"> PAGE </w:instrText>
    </w:r>
    <w:r w:rsidRPr="00645670">
      <w:rPr>
        <w:rStyle w:val="PageNumber"/>
        <w:sz w:val="16"/>
        <w:szCs w:val="16"/>
      </w:rPr>
      <w:fldChar w:fldCharType="separate"/>
    </w:r>
    <w:r w:rsidR="00FF5883">
      <w:rPr>
        <w:rStyle w:val="PageNumber"/>
        <w:noProof/>
        <w:sz w:val="16"/>
        <w:szCs w:val="16"/>
      </w:rPr>
      <w:t>2</w:t>
    </w:r>
    <w:r w:rsidRPr="00645670">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AE30" w14:textId="77777777" w:rsidR="00543831" w:rsidRDefault="00543831">
      <w:r>
        <w:separator/>
      </w:r>
    </w:p>
  </w:footnote>
  <w:footnote w:type="continuationSeparator" w:id="0">
    <w:p w14:paraId="0C184892" w14:textId="77777777" w:rsidR="00543831" w:rsidRDefault="00543831">
      <w:r>
        <w:continuationSeparator/>
      </w:r>
    </w:p>
  </w:footnote>
  <w:footnote w:type="continuationNotice" w:id="1">
    <w:p w14:paraId="3B4B97DC" w14:textId="77777777" w:rsidR="00543831" w:rsidRDefault="00543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88FE" w14:textId="77777777" w:rsidR="00E84315" w:rsidRPr="00CB522F" w:rsidRDefault="00E84315" w:rsidP="00CB522F">
    <w:pPr>
      <w:pStyle w:val="Header"/>
      <w:tabs>
        <w:tab w:val="left" w:pos="5760"/>
      </w:tabs>
      <w:rPr>
        <w:rFonts w:ascii="Arial" w:hAnsi="Arial" w:cs="Arial"/>
        <w:i/>
        <w:sz w:val="16"/>
        <w:szCs w:val="16"/>
      </w:rPr>
    </w:pPr>
    <w:r>
      <w:rPr>
        <w:rFonts w:ascii="Arial" w:hAnsi="Arial" w:cs="Arial"/>
        <w:i/>
        <w:sz w:val="16"/>
        <w:szCs w:val="16"/>
      </w:rPr>
      <w:tab/>
    </w:r>
    <w:r>
      <w:rPr>
        <w:rFonts w:ascii="Arial" w:hAnsi="Arial" w:cs="Arial"/>
        <w:i/>
        <w:sz w:val="16"/>
        <w:szCs w:val="16"/>
      </w:rPr>
      <w:tab/>
      <w:t xml:space="preserve"> </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751"/>
    <w:multiLevelType w:val="multilevel"/>
    <w:tmpl w:val="B40A6F54"/>
    <w:lvl w:ilvl="0">
      <w:start w:val="1"/>
      <w:numFmt w:val="decimal"/>
      <w:lvlText w:val="%1."/>
      <w:lvlJc w:val="left"/>
      <w:pPr>
        <w:tabs>
          <w:tab w:val="num" w:pos="0"/>
        </w:tabs>
        <w:ind w:left="1080" w:hanging="1080"/>
      </w:pPr>
      <w:rPr>
        <w:rFonts w:hint="default"/>
      </w:rPr>
    </w:lvl>
    <w:lvl w:ilvl="1">
      <w:start w:val="1"/>
      <w:numFmt w:val="decimal"/>
      <w:isLgl/>
      <w:lvlText w:val="%1.%2"/>
      <w:lvlJc w:val="left"/>
      <w:pPr>
        <w:tabs>
          <w:tab w:val="num" w:pos="717"/>
        </w:tabs>
        <w:ind w:left="717" w:hanging="645"/>
      </w:pPr>
      <w:rPr>
        <w:rFonts w:hint="default"/>
      </w:rPr>
    </w:lvl>
    <w:lvl w:ilvl="2">
      <w:start w:val="1"/>
      <w:numFmt w:val="decimal"/>
      <w:isLgl/>
      <w:lvlText w:val="%1.%2.%3"/>
      <w:lvlJc w:val="left"/>
      <w:pPr>
        <w:tabs>
          <w:tab w:val="num" w:pos="864"/>
        </w:tabs>
        <w:ind w:left="864" w:hanging="720"/>
      </w:pPr>
      <w:rPr>
        <w:rFonts w:hint="default"/>
      </w:rPr>
    </w:lvl>
    <w:lvl w:ilvl="3">
      <w:start w:val="1"/>
      <w:numFmt w:val="decimal"/>
      <w:isLgl/>
      <w:lvlText w:val="%1.%2.%3.%4"/>
      <w:lvlJc w:val="left"/>
      <w:pPr>
        <w:tabs>
          <w:tab w:val="num" w:pos="936"/>
        </w:tabs>
        <w:ind w:left="936" w:hanging="720"/>
      </w:pPr>
      <w:rPr>
        <w:rFonts w:hint="default"/>
      </w:rPr>
    </w:lvl>
    <w:lvl w:ilvl="4">
      <w:start w:val="1"/>
      <w:numFmt w:val="decimal"/>
      <w:isLgl/>
      <w:lvlText w:val="%1.%2.%3.%4.%5"/>
      <w:lvlJc w:val="left"/>
      <w:pPr>
        <w:tabs>
          <w:tab w:val="num" w:pos="1008"/>
        </w:tabs>
        <w:ind w:left="1008"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512"/>
        </w:tabs>
        <w:ind w:left="1512" w:hanging="1080"/>
      </w:pPr>
      <w:rPr>
        <w:rFonts w:hint="default"/>
      </w:rPr>
    </w:lvl>
    <w:lvl w:ilvl="7">
      <w:start w:val="1"/>
      <w:numFmt w:val="decimal"/>
      <w:isLgl/>
      <w:lvlText w:val="%1.%2.%3.%4.%5.%6.%7.%8"/>
      <w:lvlJc w:val="left"/>
      <w:pPr>
        <w:tabs>
          <w:tab w:val="num" w:pos="1944"/>
        </w:tabs>
        <w:ind w:left="1944" w:hanging="1440"/>
      </w:pPr>
      <w:rPr>
        <w:rFonts w:hint="default"/>
      </w:rPr>
    </w:lvl>
    <w:lvl w:ilvl="8">
      <w:start w:val="1"/>
      <w:numFmt w:val="decimal"/>
      <w:isLgl/>
      <w:lvlText w:val="%1.%2.%3.%4.%5.%6.%7.%8.%9"/>
      <w:lvlJc w:val="left"/>
      <w:pPr>
        <w:tabs>
          <w:tab w:val="num" w:pos="2016"/>
        </w:tabs>
        <w:ind w:left="2016" w:hanging="1440"/>
      </w:pPr>
      <w:rPr>
        <w:rFonts w:hint="default"/>
      </w:rPr>
    </w:lvl>
  </w:abstractNum>
  <w:abstractNum w:abstractNumId="1" w15:restartNumberingAfterBreak="0">
    <w:nsid w:val="05622AC1"/>
    <w:multiLevelType w:val="hybridMultilevel"/>
    <w:tmpl w:val="0622A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3A24B3"/>
    <w:multiLevelType w:val="hybridMultilevel"/>
    <w:tmpl w:val="4F46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469"/>
    <w:multiLevelType w:val="hybridMultilevel"/>
    <w:tmpl w:val="31D2B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CE41B9"/>
    <w:multiLevelType w:val="hybridMultilevel"/>
    <w:tmpl w:val="876C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467417"/>
    <w:multiLevelType w:val="hybridMultilevel"/>
    <w:tmpl w:val="CBDA0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183643"/>
    <w:multiLevelType w:val="hybridMultilevel"/>
    <w:tmpl w:val="3DB00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0941B3"/>
    <w:multiLevelType w:val="hybridMultilevel"/>
    <w:tmpl w:val="F9B0A14A"/>
    <w:lvl w:ilvl="0" w:tplc="2E3627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F50339"/>
    <w:multiLevelType w:val="hybridMultilevel"/>
    <w:tmpl w:val="FD8EE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E5E23D7"/>
    <w:multiLevelType w:val="hybridMultilevel"/>
    <w:tmpl w:val="44BEA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03572796">
    <w:abstractNumId w:val="0"/>
  </w:num>
  <w:num w:numId="2" w16cid:durableId="1304197098">
    <w:abstractNumId w:val="8"/>
  </w:num>
  <w:num w:numId="3" w16cid:durableId="1033921915">
    <w:abstractNumId w:val="7"/>
  </w:num>
  <w:num w:numId="4" w16cid:durableId="1186677696">
    <w:abstractNumId w:val="6"/>
  </w:num>
  <w:num w:numId="5" w16cid:durableId="1365669651">
    <w:abstractNumId w:val="4"/>
  </w:num>
  <w:num w:numId="6" w16cid:durableId="373696458">
    <w:abstractNumId w:val="5"/>
  </w:num>
  <w:num w:numId="7" w16cid:durableId="1295331853">
    <w:abstractNumId w:val="1"/>
  </w:num>
  <w:num w:numId="8" w16cid:durableId="1325544932">
    <w:abstractNumId w:val="2"/>
  </w:num>
  <w:num w:numId="9" w16cid:durableId="630787279">
    <w:abstractNumId w:val="9"/>
  </w:num>
  <w:num w:numId="10" w16cid:durableId="16941707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FA"/>
    <w:rsid w:val="00000D18"/>
    <w:rsid w:val="00001DA8"/>
    <w:rsid w:val="00010ED1"/>
    <w:rsid w:val="00012BC0"/>
    <w:rsid w:val="0001403F"/>
    <w:rsid w:val="00017F8A"/>
    <w:rsid w:val="00020C33"/>
    <w:rsid w:val="0003159A"/>
    <w:rsid w:val="00043F28"/>
    <w:rsid w:val="0004466A"/>
    <w:rsid w:val="000612F0"/>
    <w:rsid w:val="0006527B"/>
    <w:rsid w:val="00066F78"/>
    <w:rsid w:val="00067A72"/>
    <w:rsid w:val="000766AD"/>
    <w:rsid w:val="000816DC"/>
    <w:rsid w:val="00083280"/>
    <w:rsid w:val="00084888"/>
    <w:rsid w:val="00087AB8"/>
    <w:rsid w:val="00090B23"/>
    <w:rsid w:val="000935CE"/>
    <w:rsid w:val="00094EAF"/>
    <w:rsid w:val="00095015"/>
    <w:rsid w:val="00096F07"/>
    <w:rsid w:val="000A5C33"/>
    <w:rsid w:val="000B160E"/>
    <w:rsid w:val="000B5773"/>
    <w:rsid w:val="000B7A00"/>
    <w:rsid w:val="000B7F93"/>
    <w:rsid w:val="000C1439"/>
    <w:rsid w:val="000C2158"/>
    <w:rsid w:val="000C400B"/>
    <w:rsid w:val="000E232A"/>
    <w:rsid w:val="000F1475"/>
    <w:rsid w:val="000F22F6"/>
    <w:rsid w:val="000F3C95"/>
    <w:rsid w:val="000F3F86"/>
    <w:rsid w:val="00100375"/>
    <w:rsid w:val="0010209F"/>
    <w:rsid w:val="0010239A"/>
    <w:rsid w:val="001026FA"/>
    <w:rsid w:val="0010411F"/>
    <w:rsid w:val="00105630"/>
    <w:rsid w:val="001110F4"/>
    <w:rsid w:val="00113FB9"/>
    <w:rsid w:val="001146BD"/>
    <w:rsid w:val="0011616D"/>
    <w:rsid w:val="00117C87"/>
    <w:rsid w:val="00124B19"/>
    <w:rsid w:val="0013326E"/>
    <w:rsid w:val="00134622"/>
    <w:rsid w:val="00135E9E"/>
    <w:rsid w:val="00140539"/>
    <w:rsid w:val="00140748"/>
    <w:rsid w:val="00141FCD"/>
    <w:rsid w:val="00142DD3"/>
    <w:rsid w:val="00144322"/>
    <w:rsid w:val="00146B0D"/>
    <w:rsid w:val="001507F7"/>
    <w:rsid w:val="00157DA2"/>
    <w:rsid w:val="001643A7"/>
    <w:rsid w:val="00170EE5"/>
    <w:rsid w:val="00172C20"/>
    <w:rsid w:val="00174DBE"/>
    <w:rsid w:val="00176843"/>
    <w:rsid w:val="00181848"/>
    <w:rsid w:val="00181974"/>
    <w:rsid w:val="00181F43"/>
    <w:rsid w:val="00182E4F"/>
    <w:rsid w:val="001839AF"/>
    <w:rsid w:val="001854E3"/>
    <w:rsid w:val="0019061D"/>
    <w:rsid w:val="001953A5"/>
    <w:rsid w:val="001A626D"/>
    <w:rsid w:val="001A6C72"/>
    <w:rsid w:val="001B3DE5"/>
    <w:rsid w:val="001B5F4C"/>
    <w:rsid w:val="001C2AB5"/>
    <w:rsid w:val="001C3044"/>
    <w:rsid w:val="001C40B5"/>
    <w:rsid w:val="001C482C"/>
    <w:rsid w:val="001C595C"/>
    <w:rsid w:val="001D1718"/>
    <w:rsid w:val="001D5AE0"/>
    <w:rsid w:val="001E1B6F"/>
    <w:rsid w:val="001E4EB4"/>
    <w:rsid w:val="001E7322"/>
    <w:rsid w:val="001E7F2E"/>
    <w:rsid w:val="001F1209"/>
    <w:rsid w:val="001F2B1F"/>
    <w:rsid w:val="001F624B"/>
    <w:rsid w:val="00201091"/>
    <w:rsid w:val="00202C76"/>
    <w:rsid w:val="0021069C"/>
    <w:rsid w:val="002115FB"/>
    <w:rsid w:val="00213F66"/>
    <w:rsid w:val="0021776A"/>
    <w:rsid w:val="00224445"/>
    <w:rsid w:val="0022488B"/>
    <w:rsid w:val="002304CF"/>
    <w:rsid w:val="00230BB8"/>
    <w:rsid w:val="00231075"/>
    <w:rsid w:val="00233418"/>
    <w:rsid w:val="00236113"/>
    <w:rsid w:val="00236F5B"/>
    <w:rsid w:val="00242BBF"/>
    <w:rsid w:val="0024331A"/>
    <w:rsid w:val="00247B28"/>
    <w:rsid w:val="00254C1B"/>
    <w:rsid w:val="00263831"/>
    <w:rsid w:val="0026757C"/>
    <w:rsid w:val="00267CE1"/>
    <w:rsid w:val="0027141A"/>
    <w:rsid w:val="00271D75"/>
    <w:rsid w:val="00274A3E"/>
    <w:rsid w:val="00274BF8"/>
    <w:rsid w:val="002779CE"/>
    <w:rsid w:val="002816DB"/>
    <w:rsid w:val="00286BDD"/>
    <w:rsid w:val="002917F9"/>
    <w:rsid w:val="002919B6"/>
    <w:rsid w:val="00291E85"/>
    <w:rsid w:val="002A0721"/>
    <w:rsid w:val="002A15DB"/>
    <w:rsid w:val="002A22F0"/>
    <w:rsid w:val="002A2C14"/>
    <w:rsid w:val="002A3AB1"/>
    <w:rsid w:val="002A69EC"/>
    <w:rsid w:val="002B0762"/>
    <w:rsid w:val="002B28FF"/>
    <w:rsid w:val="002B2D49"/>
    <w:rsid w:val="002B7963"/>
    <w:rsid w:val="002C0F35"/>
    <w:rsid w:val="002C128E"/>
    <w:rsid w:val="002C524C"/>
    <w:rsid w:val="002C6CEB"/>
    <w:rsid w:val="002C75CA"/>
    <w:rsid w:val="002D08E3"/>
    <w:rsid w:val="002D72C2"/>
    <w:rsid w:val="002F1A2C"/>
    <w:rsid w:val="002F6212"/>
    <w:rsid w:val="002F7687"/>
    <w:rsid w:val="00303EB9"/>
    <w:rsid w:val="00304931"/>
    <w:rsid w:val="00306943"/>
    <w:rsid w:val="003079CD"/>
    <w:rsid w:val="003124D9"/>
    <w:rsid w:val="0031449E"/>
    <w:rsid w:val="00317A04"/>
    <w:rsid w:val="00322FC9"/>
    <w:rsid w:val="00325580"/>
    <w:rsid w:val="00325A91"/>
    <w:rsid w:val="0032742E"/>
    <w:rsid w:val="003327F2"/>
    <w:rsid w:val="003329D7"/>
    <w:rsid w:val="0033443F"/>
    <w:rsid w:val="003424F7"/>
    <w:rsid w:val="00342CF9"/>
    <w:rsid w:val="00351C2D"/>
    <w:rsid w:val="00353CE7"/>
    <w:rsid w:val="0035750E"/>
    <w:rsid w:val="00357B8E"/>
    <w:rsid w:val="0036338C"/>
    <w:rsid w:val="0036461F"/>
    <w:rsid w:val="00366420"/>
    <w:rsid w:val="003676AF"/>
    <w:rsid w:val="00370DBD"/>
    <w:rsid w:val="00375A04"/>
    <w:rsid w:val="00377151"/>
    <w:rsid w:val="00380A3A"/>
    <w:rsid w:val="00382D53"/>
    <w:rsid w:val="00390F5C"/>
    <w:rsid w:val="00391F09"/>
    <w:rsid w:val="0039304D"/>
    <w:rsid w:val="00395FF6"/>
    <w:rsid w:val="00397E76"/>
    <w:rsid w:val="003A2FF1"/>
    <w:rsid w:val="003A33D4"/>
    <w:rsid w:val="003A60DE"/>
    <w:rsid w:val="003A7B6C"/>
    <w:rsid w:val="003B5AB3"/>
    <w:rsid w:val="003B6FFD"/>
    <w:rsid w:val="003C21B8"/>
    <w:rsid w:val="003C6A11"/>
    <w:rsid w:val="003C7AAE"/>
    <w:rsid w:val="003D4F5F"/>
    <w:rsid w:val="003D5265"/>
    <w:rsid w:val="003D5CC6"/>
    <w:rsid w:val="003E2916"/>
    <w:rsid w:val="003E77B1"/>
    <w:rsid w:val="003F2CC9"/>
    <w:rsid w:val="003F6F55"/>
    <w:rsid w:val="003F7F6A"/>
    <w:rsid w:val="00405DF5"/>
    <w:rsid w:val="0040776E"/>
    <w:rsid w:val="004153FC"/>
    <w:rsid w:val="00427529"/>
    <w:rsid w:val="0043010F"/>
    <w:rsid w:val="00431BC3"/>
    <w:rsid w:val="00436F73"/>
    <w:rsid w:val="00437D5D"/>
    <w:rsid w:val="004404CE"/>
    <w:rsid w:val="00442441"/>
    <w:rsid w:val="004451E9"/>
    <w:rsid w:val="00446352"/>
    <w:rsid w:val="00454BC1"/>
    <w:rsid w:val="00456B41"/>
    <w:rsid w:val="004637AA"/>
    <w:rsid w:val="00465502"/>
    <w:rsid w:val="00466390"/>
    <w:rsid w:val="004725E4"/>
    <w:rsid w:val="004741D1"/>
    <w:rsid w:val="00475766"/>
    <w:rsid w:val="00475C05"/>
    <w:rsid w:val="00476818"/>
    <w:rsid w:val="004817B2"/>
    <w:rsid w:val="00491546"/>
    <w:rsid w:val="00493096"/>
    <w:rsid w:val="00495D6C"/>
    <w:rsid w:val="0049644A"/>
    <w:rsid w:val="00497189"/>
    <w:rsid w:val="004A10BB"/>
    <w:rsid w:val="004A4382"/>
    <w:rsid w:val="004A4801"/>
    <w:rsid w:val="004A54EB"/>
    <w:rsid w:val="004A5E12"/>
    <w:rsid w:val="004B2A2E"/>
    <w:rsid w:val="004B6092"/>
    <w:rsid w:val="004B7B09"/>
    <w:rsid w:val="004C145E"/>
    <w:rsid w:val="004C1FDC"/>
    <w:rsid w:val="004E0782"/>
    <w:rsid w:val="004E696B"/>
    <w:rsid w:val="004F2FC6"/>
    <w:rsid w:val="004F5B0D"/>
    <w:rsid w:val="005012B1"/>
    <w:rsid w:val="00501817"/>
    <w:rsid w:val="00503936"/>
    <w:rsid w:val="00505850"/>
    <w:rsid w:val="00506DD3"/>
    <w:rsid w:val="0051018A"/>
    <w:rsid w:val="0051606B"/>
    <w:rsid w:val="00516406"/>
    <w:rsid w:val="005218C6"/>
    <w:rsid w:val="00522306"/>
    <w:rsid w:val="00524713"/>
    <w:rsid w:val="00527E94"/>
    <w:rsid w:val="0053201F"/>
    <w:rsid w:val="0053548B"/>
    <w:rsid w:val="00543831"/>
    <w:rsid w:val="005440DC"/>
    <w:rsid w:val="0054528E"/>
    <w:rsid w:val="00547F3F"/>
    <w:rsid w:val="0055132D"/>
    <w:rsid w:val="00551FC4"/>
    <w:rsid w:val="00554BC5"/>
    <w:rsid w:val="00556A63"/>
    <w:rsid w:val="00561D63"/>
    <w:rsid w:val="00566864"/>
    <w:rsid w:val="00566DB6"/>
    <w:rsid w:val="00574B25"/>
    <w:rsid w:val="005764CD"/>
    <w:rsid w:val="00577ADA"/>
    <w:rsid w:val="005819B5"/>
    <w:rsid w:val="00581F27"/>
    <w:rsid w:val="00585972"/>
    <w:rsid w:val="005863FC"/>
    <w:rsid w:val="0059178B"/>
    <w:rsid w:val="00592B53"/>
    <w:rsid w:val="005930D0"/>
    <w:rsid w:val="0059382D"/>
    <w:rsid w:val="005A0D8E"/>
    <w:rsid w:val="005A1323"/>
    <w:rsid w:val="005A2AF1"/>
    <w:rsid w:val="005A4421"/>
    <w:rsid w:val="005A46A0"/>
    <w:rsid w:val="005B16C2"/>
    <w:rsid w:val="005B57AB"/>
    <w:rsid w:val="005B7ED7"/>
    <w:rsid w:val="005C134C"/>
    <w:rsid w:val="005C142A"/>
    <w:rsid w:val="005C2CEF"/>
    <w:rsid w:val="005C7DD8"/>
    <w:rsid w:val="005D0303"/>
    <w:rsid w:val="005D31DB"/>
    <w:rsid w:val="005D6B71"/>
    <w:rsid w:val="005E2534"/>
    <w:rsid w:val="005E3033"/>
    <w:rsid w:val="005E60AE"/>
    <w:rsid w:val="005F2024"/>
    <w:rsid w:val="005F2BE9"/>
    <w:rsid w:val="00601615"/>
    <w:rsid w:val="006056A1"/>
    <w:rsid w:val="00607269"/>
    <w:rsid w:val="006076B6"/>
    <w:rsid w:val="00611D0B"/>
    <w:rsid w:val="0061527B"/>
    <w:rsid w:val="00616623"/>
    <w:rsid w:val="00617552"/>
    <w:rsid w:val="006208FC"/>
    <w:rsid w:val="00621897"/>
    <w:rsid w:val="006250E8"/>
    <w:rsid w:val="00630B8B"/>
    <w:rsid w:val="00633F33"/>
    <w:rsid w:val="00634039"/>
    <w:rsid w:val="00637102"/>
    <w:rsid w:val="00640F0B"/>
    <w:rsid w:val="006416B8"/>
    <w:rsid w:val="00641E25"/>
    <w:rsid w:val="00642760"/>
    <w:rsid w:val="00644CFF"/>
    <w:rsid w:val="00645670"/>
    <w:rsid w:val="00647338"/>
    <w:rsid w:val="00647C8D"/>
    <w:rsid w:val="00650D0A"/>
    <w:rsid w:val="006512B3"/>
    <w:rsid w:val="00655C80"/>
    <w:rsid w:val="006570B1"/>
    <w:rsid w:val="006609C4"/>
    <w:rsid w:val="006628F1"/>
    <w:rsid w:val="00665267"/>
    <w:rsid w:val="006733E6"/>
    <w:rsid w:val="00675D3E"/>
    <w:rsid w:val="00676933"/>
    <w:rsid w:val="0068394B"/>
    <w:rsid w:val="0068406A"/>
    <w:rsid w:val="0069057B"/>
    <w:rsid w:val="006949E4"/>
    <w:rsid w:val="00696A79"/>
    <w:rsid w:val="00697FA4"/>
    <w:rsid w:val="006A5E36"/>
    <w:rsid w:val="006B0529"/>
    <w:rsid w:val="006B5ADB"/>
    <w:rsid w:val="006C1FE5"/>
    <w:rsid w:val="006C7C23"/>
    <w:rsid w:val="006D6289"/>
    <w:rsid w:val="006E04B3"/>
    <w:rsid w:val="006E6CFF"/>
    <w:rsid w:val="006E7487"/>
    <w:rsid w:val="006F0CB2"/>
    <w:rsid w:val="006F0F56"/>
    <w:rsid w:val="006F22A1"/>
    <w:rsid w:val="006F3DB8"/>
    <w:rsid w:val="006F3E88"/>
    <w:rsid w:val="00700942"/>
    <w:rsid w:val="00700B47"/>
    <w:rsid w:val="00703ADA"/>
    <w:rsid w:val="00703B43"/>
    <w:rsid w:val="00704903"/>
    <w:rsid w:val="00711926"/>
    <w:rsid w:val="0071557B"/>
    <w:rsid w:val="00717B23"/>
    <w:rsid w:val="00723C6B"/>
    <w:rsid w:val="007241FA"/>
    <w:rsid w:val="007261A5"/>
    <w:rsid w:val="0072623A"/>
    <w:rsid w:val="007275E2"/>
    <w:rsid w:val="00727791"/>
    <w:rsid w:val="0073337F"/>
    <w:rsid w:val="007347C3"/>
    <w:rsid w:val="00736640"/>
    <w:rsid w:val="00743231"/>
    <w:rsid w:val="007439F8"/>
    <w:rsid w:val="007455DA"/>
    <w:rsid w:val="00747495"/>
    <w:rsid w:val="00747F9B"/>
    <w:rsid w:val="00752FED"/>
    <w:rsid w:val="00754BE3"/>
    <w:rsid w:val="00756B94"/>
    <w:rsid w:val="0075754D"/>
    <w:rsid w:val="0076562A"/>
    <w:rsid w:val="00767360"/>
    <w:rsid w:val="00773B22"/>
    <w:rsid w:val="00774729"/>
    <w:rsid w:val="007766D8"/>
    <w:rsid w:val="00777F9E"/>
    <w:rsid w:val="007813DE"/>
    <w:rsid w:val="00781CD8"/>
    <w:rsid w:val="00781E16"/>
    <w:rsid w:val="00782689"/>
    <w:rsid w:val="00786CE6"/>
    <w:rsid w:val="00791032"/>
    <w:rsid w:val="007911D4"/>
    <w:rsid w:val="00792B22"/>
    <w:rsid w:val="00796DDB"/>
    <w:rsid w:val="007A4E30"/>
    <w:rsid w:val="007A58BE"/>
    <w:rsid w:val="007B072D"/>
    <w:rsid w:val="007B1273"/>
    <w:rsid w:val="007B5D03"/>
    <w:rsid w:val="007C3CC5"/>
    <w:rsid w:val="007D47C2"/>
    <w:rsid w:val="007D4EBC"/>
    <w:rsid w:val="007D53C7"/>
    <w:rsid w:val="007D5672"/>
    <w:rsid w:val="007D6EB3"/>
    <w:rsid w:val="007E4898"/>
    <w:rsid w:val="007E5F93"/>
    <w:rsid w:val="007F06ED"/>
    <w:rsid w:val="007F1CDF"/>
    <w:rsid w:val="007F5B84"/>
    <w:rsid w:val="00801CD9"/>
    <w:rsid w:val="00805153"/>
    <w:rsid w:val="0080604A"/>
    <w:rsid w:val="00807A17"/>
    <w:rsid w:val="0081038D"/>
    <w:rsid w:val="008134A5"/>
    <w:rsid w:val="0081591D"/>
    <w:rsid w:val="00816673"/>
    <w:rsid w:val="0081687E"/>
    <w:rsid w:val="00817548"/>
    <w:rsid w:val="00821CA3"/>
    <w:rsid w:val="00830A80"/>
    <w:rsid w:val="00831152"/>
    <w:rsid w:val="00831AF2"/>
    <w:rsid w:val="00833012"/>
    <w:rsid w:val="00836F50"/>
    <w:rsid w:val="00837088"/>
    <w:rsid w:val="008438F1"/>
    <w:rsid w:val="00844730"/>
    <w:rsid w:val="00844C44"/>
    <w:rsid w:val="00845122"/>
    <w:rsid w:val="0085268A"/>
    <w:rsid w:val="00852C0F"/>
    <w:rsid w:val="00856AD5"/>
    <w:rsid w:val="00857A83"/>
    <w:rsid w:val="00861E50"/>
    <w:rsid w:val="008700B3"/>
    <w:rsid w:val="00871A7F"/>
    <w:rsid w:val="00872755"/>
    <w:rsid w:val="00873425"/>
    <w:rsid w:val="00873E56"/>
    <w:rsid w:val="00874700"/>
    <w:rsid w:val="00875538"/>
    <w:rsid w:val="00875633"/>
    <w:rsid w:val="008770A0"/>
    <w:rsid w:val="00877612"/>
    <w:rsid w:val="00877E5B"/>
    <w:rsid w:val="008854A3"/>
    <w:rsid w:val="008859C2"/>
    <w:rsid w:val="00887AD5"/>
    <w:rsid w:val="008A4A66"/>
    <w:rsid w:val="008B0059"/>
    <w:rsid w:val="008B35D0"/>
    <w:rsid w:val="008B4AC1"/>
    <w:rsid w:val="008C0B13"/>
    <w:rsid w:val="008C13E3"/>
    <w:rsid w:val="008D467B"/>
    <w:rsid w:val="008D499E"/>
    <w:rsid w:val="008D4C7B"/>
    <w:rsid w:val="008D7750"/>
    <w:rsid w:val="008D7F60"/>
    <w:rsid w:val="008F2B6D"/>
    <w:rsid w:val="008F4DC8"/>
    <w:rsid w:val="008F52AD"/>
    <w:rsid w:val="008F59CB"/>
    <w:rsid w:val="00900FBB"/>
    <w:rsid w:val="0090374B"/>
    <w:rsid w:val="0091049F"/>
    <w:rsid w:val="00910604"/>
    <w:rsid w:val="00910655"/>
    <w:rsid w:val="00910BFC"/>
    <w:rsid w:val="00913A7C"/>
    <w:rsid w:val="00914565"/>
    <w:rsid w:val="009160EA"/>
    <w:rsid w:val="009160F6"/>
    <w:rsid w:val="00920263"/>
    <w:rsid w:val="0092077E"/>
    <w:rsid w:val="00925662"/>
    <w:rsid w:val="00926F08"/>
    <w:rsid w:val="00933690"/>
    <w:rsid w:val="00933ED0"/>
    <w:rsid w:val="00935C53"/>
    <w:rsid w:val="009364F2"/>
    <w:rsid w:val="00941212"/>
    <w:rsid w:val="00941D38"/>
    <w:rsid w:val="0094341D"/>
    <w:rsid w:val="009438B8"/>
    <w:rsid w:val="009455CC"/>
    <w:rsid w:val="00946CB4"/>
    <w:rsid w:val="00946D63"/>
    <w:rsid w:val="00947982"/>
    <w:rsid w:val="00956BFD"/>
    <w:rsid w:val="009603DD"/>
    <w:rsid w:val="00960F7F"/>
    <w:rsid w:val="009715DE"/>
    <w:rsid w:val="00974995"/>
    <w:rsid w:val="00981684"/>
    <w:rsid w:val="00984113"/>
    <w:rsid w:val="00984116"/>
    <w:rsid w:val="00984861"/>
    <w:rsid w:val="00986406"/>
    <w:rsid w:val="00987D30"/>
    <w:rsid w:val="00987F1D"/>
    <w:rsid w:val="0099302A"/>
    <w:rsid w:val="0099546A"/>
    <w:rsid w:val="00996445"/>
    <w:rsid w:val="00996FEF"/>
    <w:rsid w:val="009A1949"/>
    <w:rsid w:val="009A34FA"/>
    <w:rsid w:val="009A5EF9"/>
    <w:rsid w:val="009A76FE"/>
    <w:rsid w:val="009B0086"/>
    <w:rsid w:val="009B027F"/>
    <w:rsid w:val="009B4139"/>
    <w:rsid w:val="009B5E50"/>
    <w:rsid w:val="009B70DD"/>
    <w:rsid w:val="009C0626"/>
    <w:rsid w:val="009C08B6"/>
    <w:rsid w:val="009C234A"/>
    <w:rsid w:val="009C4DDD"/>
    <w:rsid w:val="009C6F0C"/>
    <w:rsid w:val="009C71C2"/>
    <w:rsid w:val="009D0549"/>
    <w:rsid w:val="009D198D"/>
    <w:rsid w:val="009D3A8E"/>
    <w:rsid w:val="009D4988"/>
    <w:rsid w:val="009D50CF"/>
    <w:rsid w:val="009D5605"/>
    <w:rsid w:val="009E4CA7"/>
    <w:rsid w:val="009E4CDA"/>
    <w:rsid w:val="009F1F8D"/>
    <w:rsid w:val="009F2082"/>
    <w:rsid w:val="009F4140"/>
    <w:rsid w:val="009F639F"/>
    <w:rsid w:val="00A012EE"/>
    <w:rsid w:val="00A04485"/>
    <w:rsid w:val="00A07054"/>
    <w:rsid w:val="00A10C45"/>
    <w:rsid w:val="00A1255A"/>
    <w:rsid w:val="00A127EE"/>
    <w:rsid w:val="00A13BFB"/>
    <w:rsid w:val="00A14EE5"/>
    <w:rsid w:val="00A217F1"/>
    <w:rsid w:val="00A25B3F"/>
    <w:rsid w:val="00A25E30"/>
    <w:rsid w:val="00A260ED"/>
    <w:rsid w:val="00A306AC"/>
    <w:rsid w:val="00A32897"/>
    <w:rsid w:val="00A37FB4"/>
    <w:rsid w:val="00A41181"/>
    <w:rsid w:val="00A430A6"/>
    <w:rsid w:val="00A454D9"/>
    <w:rsid w:val="00A522F3"/>
    <w:rsid w:val="00A52929"/>
    <w:rsid w:val="00A530C9"/>
    <w:rsid w:val="00A537B9"/>
    <w:rsid w:val="00A57F31"/>
    <w:rsid w:val="00A600E2"/>
    <w:rsid w:val="00A63720"/>
    <w:rsid w:val="00A65152"/>
    <w:rsid w:val="00A67569"/>
    <w:rsid w:val="00A676E2"/>
    <w:rsid w:val="00A71AC9"/>
    <w:rsid w:val="00A71EA0"/>
    <w:rsid w:val="00A7284E"/>
    <w:rsid w:val="00A746F4"/>
    <w:rsid w:val="00A77934"/>
    <w:rsid w:val="00A80D78"/>
    <w:rsid w:val="00A810D3"/>
    <w:rsid w:val="00A83DB9"/>
    <w:rsid w:val="00A8483D"/>
    <w:rsid w:val="00A84B1B"/>
    <w:rsid w:val="00A91D5C"/>
    <w:rsid w:val="00A95F21"/>
    <w:rsid w:val="00AA2C16"/>
    <w:rsid w:val="00AA327E"/>
    <w:rsid w:val="00AA5D72"/>
    <w:rsid w:val="00AB41A4"/>
    <w:rsid w:val="00AC0705"/>
    <w:rsid w:val="00AC2786"/>
    <w:rsid w:val="00AC5D1C"/>
    <w:rsid w:val="00AC6397"/>
    <w:rsid w:val="00AC69A1"/>
    <w:rsid w:val="00AC6A31"/>
    <w:rsid w:val="00AD03FB"/>
    <w:rsid w:val="00AE0179"/>
    <w:rsid w:val="00AE1EC8"/>
    <w:rsid w:val="00AE2204"/>
    <w:rsid w:val="00AE3C14"/>
    <w:rsid w:val="00AF39F8"/>
    <w:rsid w:val="00AF3E54"/>
    <w:rsid w:val="00AF5EB9"/>
    <w:rsid w:val="00B0265B"/>
    <w:rsid w:val="00B0317B"/>
    <w:rsid w:val="00B15C94"/>
    <w:rsid w:val="00B15E63"/>
    <w:rsid w:val="00B161CC"/>
    <w:rsid w:val="00B16EAD"/>
    <w:rsid w:val="00B17169"/>
    <w:rsid w:val="00B229A0"/>
    <w:rsid w:val="00B22A84"/>
    <w:rsid w:val="00B23660"/>
    <w:rsid w:val="00B24F49"/>
    <w:rsid w:val="00B30238"/>
    <w:rsid w:val="00B34E64"/>
    <w:rsid w:val="00B362DE"/>
    <w:rsid w:val="00B36375"/>
    <w:rsid w:val="00B41850"/>
    <w:rsid w:val="00B4221A"/>
    <w:rsid w:val="00B45139"/>
    <w:rsid w:val="00B5006C"/>
    <w:rsid w:val="00B51E44"/>
    <w:rsid w:val="00B533F0"/>
    <w:rsid w:val="00B534CA"/>
    <w:rsid w:val="00B5354C"/>
    <w:rsid w:val="00B53793"/>
    <w:rsid w:val="00B56693"/>
    <w:rsid w:val="00B6005E"/>
    <w:rsid w:val="00B62B66"/>
    <w:rsid w:val="00B64099"/>
    <w:rsid w:val="00B705E5"/>
    <w:rsid w:val="00B72274"/>
    <w:rsid w:val="00B81E77"/>
    <w:rsid w:val="00B84402"/>
    <w:rsid w:val="00B84A38"/>
    <w:rsid w:val="00B854CD"/>
    <w:rsid w:val="00B9305D"/>
    <w:rsid w:val="00B93AE3"/>
    <w:rsid w:val="00B96AAB"/>
    <w:rsid w:val="00B97729"/>
    <w:rsid w:val="00BA69DF"/>
    <w:rsid w:val="00BA76CE"/>
    <w:rsid w:val="00BA7F05"/>
    <w:rsid w:val="00BB46EF"/>
    <w:rsid w:val="00BB7682"/>
    <w:rsid w:val="00BC12F3"/>
    <w:rsid w:val="00BC3FC5"/>
    <w:rsid w:val="00BD20F0"/>
    <w:rsid w:val="00BD3678"/>
    <w:rsid w:val="00BD5C88"/>
    <w:rsid w:val="00BD6336"/>
    <w:rsid w:val="00BD740C"/>
    <w:rsid w:val="00BE2B89"/>
    <w:rsid w:val="00BE32FC"/>
    <w:rsid w:val="00BE3311"/>
    <w:rsid w:val="00BF000F"/>
    <w:rsid w:val="00BF5AC7"/>
    <w:rsid w:val="00BF64B1"/>
    <w:rsid w:val="00BF688B"/>
    <w:rsid w:val="00C0617A"/>
    <w:rsid w:val="00C1095D"/>
    <w:rsid w:val="00C11B4C"/>
    <w:rsid w:val="00C13182"/>
    <w:rsid w:val="00C20073"/>
    <w:rsid w:val="00C24BB6"/>
    <w:rsid w:val="00C24D75"/>
    <w:rsid w:val="00C25EB8"/>
    <w:rsid w:val="00C26B52"/>
    <w:rsid w:val="00C26C0C"/>
    <w:rsid w:val="00C336DE"/>
    <w:rsid w:val="00C3677E"/>
    <w:rsid w:val="00C4313F"/>
    <w:rsid w:val="00C43198"/>
    <w:rsid w:val="00C4539C"/>
    <w:rsid w:val="00C45C2F"/>
    <w:rsid w:val="00C50679"/>
    <w:rsid w:val="00C53B33"/>
    <w:rsid w:val="00C55B13"/>
    <w:rsid w:val="00C57B30"/>
    <w:rsid w:val="00C62EF3"/>
    <w:rsid w:val="00C649CE"/>
    <w:rsid w:val="00C6558F"/>
    <w:rsid w:val="00C6599D"/>
    <w:rsid w:val="00C70F5A"/>
    <w:rsid w:val="00C75D94"/>
    <w:rsid w:val="00C80C37"/>
    <w:rsid w:val="00C820DE"/>
    <w:rsid w:val="00C96569"/>
    <w:rsid w:val="00C970D4"/>
    <w:rsid w:val="00CA1942"/>
    <w:rsid w:val="00CA230E"/>
    <w:rsid w:val="00CA4895"/>
    <w:rsid w:val="00CA589F"/>
    <w:rsid w:val="00CB09FE"/>
    <w:rsid w:val="00CB2B4F"/>
    <w:rsid w:val="00CB3075"/>
    <w:rsid w:val="00CB413E"/>
    <w:rsid w:val="00CB4630"/>
    <w:rsid w:val="00CB4BBD"/>
    <w:rsid w:val="00CB522F"/>
    <w:rsid w:val="00CB7166"/>
    <w:rsid w:val="00CC2F98"/>
    <w:rsid w:val="00CC38BC"/>
    <w:rsid w:val="00CC5CBA"/>
    <w:rsid w:val="00CC6B69"/>
    <w:rsid w:val="00CD5614"/>
    <w:rsid w:val="00CE0558"/>
    <w:rsid w:val="00CE4013"/>
    <w:rsid w:val="00CE5B6A"/>
    <w:rsid w:val="00CE5CC9"/>
    <w:rsid w:val="00CF4D0F"/>
    <w:rsid w:val="00CF555E"/>
    <w:rsid w:val="00D00C4F"/>
    <w:rsid w:val="00D023D2"/>
    <w:rsid w:val="00D02C69"/>
    <w:rsid w:val="00D0406E"/>
    <w:rsid w:val="00D0491B"/>
    <w:rsid w:val="00D05163"/>
    <w:rsid w:val="00D12834"/>
    <w:rsid w:val="00D13B45"/>
    <w:rsid w:val="00D2172F"/>
    <w:rsid w:val="00D23E8D"/>
    <w:rsid w:val="00D2511D"/>
    <w:rsid w:val="00D268DC"/>
    <w:rsid w:val="00D3602C"/>
    <w:rsid w:val="00D36A2D"/>
    <w:rsid w:val="00D37D41"/>
    <w:rsid w:val="00D43446"/>
    <w:rsid w:val="00D47CC5"/>
    <w:rsid w:val="00D57A97"/>
    <w:rsid w:val="00D61A35"/>
    <w:rsid w:val="00D640F2"/>
    <w:rsid w:val="00D66E17"/>
    <w:rsid w:val="00D72049"/>
    <w:rsid w:val="00D73BAF"/>
    <w:rsid w:val="00D74CB7"/>
    <w:rsid w:val="00D77592"/>
    <w:rsid w:val="00D822F6"/>
    <w:rsid w:val="00D913DE"/>
    <w:rsid w:val="00D9419D"/>
    <w:rsid w:val="00D94A27"/>
    <w:rsid w:val="00D94F81"/>
    <w:rsid w:val="00D973F1"/>
    <w:rsid w:val="00D974D4"/>
    <w:rsid w:val="00D97D92"/>
    <w:rsid w:val="00DA44DE"/>
    <w:rsid w:val="00DA5A77"/>
    <w:rsid w:val="00DC291E"/>
    <w:rsid w:val="00DC3A5C"/>
    <w:rsid w:val="00DC4E3D"/>
    <w:rsid w:val="00DD276B"/>
    <w:rsid w:val="00DD7A58"/>
    <w:rsid w:val="00DE0E8B"/>
    <w:rsid w:val="00DE4C9E"/>
    <w:rsid w:val="00DE58EA"/>
    <w:rsid w:val="00DE752E"/>
    <w:rsid w:val="00DF00E3"/>
    <w:rsid w:val="00DF1AEB"/>
    <w:rsid w:val="00DF1CB6"/>
    <w:rsid w:val="00DF3635"/>
    <w:rsid w:val="00DF3B9A"/>
    <w:rsid w:val="00E00C49"/>
    <w:rsid w:val="00E010F4"/>
    <w:rsid w:val="00E04F32"/>
    <w:rsid w:val="00E111B5"/>
    <w:rsid w:val="00E14C03"/>
    <w:rsid w:val="00E16AE8"/>
    <w:rsid w:val="00E16B28"/>
    <w:rsid w:val="00E17539"/>
    <w:rsid w:val="00E247DF"/>
    <w:rsid w:val="00E27A6B"/>
    <w:rsid w:val="00E3741B"/>
    <w:rsid w:val="00E42C77"/>
    <w:rsid w:val="00E42D26"/>
    <w:rsid w:val="00E42F36"/>
    <w:rsid w:val="00E43619"/>
    <w:rsid w:val="00E43AF5"/>
    <w:rsid w:val="00E46C77"/>
    <w:rsid w:val="00E516B1"/>
    <w:rsid w:val="00E53220"/>
    <w:rsid w:val="00E5482F"/>
    <w:rsid w:val="00E55D96"/>
    <w:rsid w:val="00E55FE7"/>
    <w:rsid w:val="00E61428"/>
    <w:rsid w:val="00E62BE1"/>
    <w:rsid w:val="00E7326E"/>
    <w:rsid w:val="00E75AB6"/>
    <w:rsid w:val="00E76DEA"/>
    <w:rsid w:val="00E82AE8"/>
    <w:rsid w:val="00E84315"/>
    <w:rsid w:val="00E9019A"/>
    <w:rsid w:val="00E9110A"/>
    <w:rsid w:val="00E94470"/>
    <w:rsid w:val="00E969D6"/>
    <w:rsid w:val="00E976E5"/>
    <w:rsid w:val="00EA16E1"/>
    <w:rsid w:val="00EA2531"/>
    <w:rsid w:val="00EA2540"/>
    <w:rsid w:val="00EB24D1"/>
    <w:rsid w:val="00EC2508"/>
    <w:rsid w:val="00EC2A55"/>
    <w:rsid w:val="00EC6C1F"/>
    <w:rsid w:val="00ED0B85"/>
    <w:rsid w:val="00ED1B12"/>
    <w:rsid w:val="00ED2B8F"/>
    <w:rsid w:val="00ED5C81"/>
    <w:rsid w:val="00ED6462"/>
    <w:rsid w:val="00EF008C"/>
    <w:rsid w:val="00EF2131"/>
    <w:rsid w:val="00EF3106"/>
    <w:rsid w:val="00EF4B51"/>
    <w:rsid w:val="00EF6432"/>
    <w:rsid w:val="00EF6ADA"/>
    <w:rsid w:val="00EF75D6"/>
    <w:rsid w:val="00F009BC"/>
    <w:rsid w:val="00F02974"/>
    <w:rsid w:val="00F03F5B"/>
    <w:rsid w:val="00F0429A"/>
    <w:rsid w:val="00F07790"/>
    <w:rsid w:val="00F12C97"/>
    <w:rsid w:val="00F151D9"/>
    <w:rsid w:val="00F15234"/>
    <w:rsid w:val="00F260D8"/>
    <w:rsid w:val="00F3025F"/>
    <w:rsid w:val="00F41C97"/>
    <w:rsid w:val="00F425A0"/>
    <w:rsid w:val="00F509FA"/>
    <w:rsid w:val="00F51DC1"/>
    <w:rsid w:val="00F57138"/>
    <w:rsid w:val="00F61461"/>
    <w:rsid w:val="00F63C97"/>
    <w:rsid w:val="00F66E0A"/>
    <w:rsid w:val="00F67E7A"/>
    <w:rsid w:val="00F740A0"/>
    <w:rsid w:val="00F748CB"/>
    <w:rsid w:val="00F74E12"/>
    <w:rsid w:val="00F75D74"/>
    <w:rsid w:val="00F80882"/>
    <w:rsid w:val="00F82C73"/>
    <w:rsid w:val="00F82F0D"/>
    <w:rsid w:val="00F83449"/>
    <w:rsid w:val="00F87A40"/>
    <w:rsid w:val="00F9347A"/>
    <w:rsid w:val="00F94696"/>
    <w:rsid w:val="00F9562E"/>
    <w:rsid w:val="00F96F11"/>
    <w:rsid w:val="00F976BD"/>
    <w:rsid w:val="00FA0CF4"/>
    <w:rsid w:val="00FA3904"/>
    <w:rsid w:val="00FA62C6"/>
    <w:rsid w:val="00FB20EC"/>
    <w:rsid w:val="00FB4456"/>
    <w:rsid w:val="00FB4695"/>
    <w:rsid w:val="00FB71DF"/>
    <w:rsid w:val="00FC0439"/>
    <w:rsid w:val="00FC2E32"/>
    <w:rsid w:val="00FC56D4"/>
    <w:rsid w:val="00FC6B54"/>
    <w:rsid w:val="00FD0386"/>
    <w:rsid w:val="00FD0704"/>
    <w:rsid w:val="00FD1304"/>
    <w:rsid w:val="00FD65FA"/>
    <w:rsid w:val="00FD710C"/>
    <w:rsid w:val="00FD7146"/>
    <w:rsid w:val="00FD718F"/>
    <w:rsid w:val="00FD74D4"/>
    <w:rsid w:val="00FD7ADF"/>
    <w:rsid w:val="00FE0285"/>
    <w:rsid w:val="00FE10E3"/>
    <w:rsid w:val="00FE2462"/>
    <w:rsid w:val="00FE2BD2"/>
    <w:rsid w:val="00FE2CDE"/>
    <w:rsid w:val="00FE699B"/>
    <w:rsid w:val="00FF23F0"/>
    <w:rsid w:val="00FF4BA6"/>
    <w:rsid w:val="00FF5883"/>
    <w:rsid w:val="00FF6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9564C"/>
  <w15:chartTrackingRefBased/>
  <w15:docId w15:val="{89812EF5-5F45-4BBA-9AAA-BA35A48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5DB"/>
    <w:rPr>
      <w:sz w:val="24"/>
      <w:szCs w:val="24"/>
    </w:rPr>
  </w:style>
  <w:style w:type="paragraph" w:styleId="Heading1">
    <w:name w:val="heading 1"/>
    <w:basedOn w:val="Normal"/>
    <w:next w:val="Normal"/>
    <w:qFormat/>
    <w:rsid w:val="005819B5"/>
    <w:pPr>
      <w:keepNext/>
      <w:tabs>
        <w:tab w:val="left" w:pos="635"/>
      </w:tabs>
      <w:outlineLvl w:val="0"/>
    </w:pPr>
    <w:rPr>
      <w:rFonts w:ascii="Garamond" w:hAnsi="Garamond"/>
      <w:b/>
      <w:sz w:val="32"/>
      <w:szCs w:val="20"/>
      <w:lang w:val="en-GB" w:eastAsia="en-US"/>
    </w:rPr>
  </w:style>
  <w:style w:type="paragraph" w:styleId="Heading3">
    <w:name w:val="heading 3"/>
    <w:basedOn w:val="Normal"/>
    <w:next w:val="Normal"/>
    <w:qFormat/>
    <w:rsid w:val="005819B5"/>
    <w:pPr>
      <w:outlineLvl w:val="2"/>
    </w:pPr>
    <w:rPr>
      <w:rFonts w:ascii="Garamond" w:hAnsi="Garamond"/>
      <w:b/>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15DB"/>
    <w:rPr>
      <w:rFonts w:ascii="Arial" w:hAnsi="Arial" w:cs="Arial"/>
      <w:sz w:val="22"/>
      <w:szCs w:val="22"/>
    </w:rPr>
  </w:style>
  <w:style w:type="paragraph" w:styleId="BodyTextIndent">
    <w:name w:val="Body Text Indent"/>
    <w:basedOn w:val="Normal"/>
    <w:rsid w:val="002A15DB"/>
    <w:pPr>
      <w:ind w:left="360" w:hanging="360"/>
    </w:pPr>
    <w:rPr>
      <w:rFonts w:ascii="Arial" w:hAnsi="Arial" w:cs="Arial"/>
      <w:sz w:val="22"/>
      <w:szCs w:val="22"/>
    </w:rPr>
  </w:style>
  <w:style w:type="paragraph" w:styleId="NormalWeb">
    <w:name w:val="Normal (Web)"/>
    <w:basedOn w:val="Normal"/>
    <w:rsid w:val="000816DC"/>
    <w:pPr>
      <w:spacing w:before="100" w:beforeAutospacing="1" w:after="100" w:afterAutospacing="1"/>
    </w:pPr>
    <w:rPr>
      <w:lang w:bidi="ta-IN"/>
    </w:rPr>
  </w:style>
  <w:style w:type="paragraph" w:styleId="Header">
    <w:name w:val="header"/>
    <w:basedOn w:val="Normal"/>
    <w:rsid w:val="00475C05"/>
    <w:pPr>
      <w:tabs>
        <w:tab w:val="center" w:pos="4153"/>
        <w:tab w:val="right" w:pos="8306"/>
      </w:tabs>
    </w:pPr>
  </w:style>
  <w:style w:type="paragraph" w:styleId="Footer">
    <w:name w:val="footer"/>
    <w:basedOn w:val="Normal"/>
    <w:rsid w:val="00475C05"/>
    <w:pPr>
      <w:tabs>
        <w:tab w:val="center" w:pos="4153"/>
        <w:tab w:val="right" w:pos="8306"/>
      </w:tabs>
    </w:pPr>
  </w:style>
  <w:style w:type="table" w:styleId="TableGrid">
    <w:name w:val="Table Grid"/>
    <w:basedOn w:val="TableNormal"/>
    <w:rsid w:val="0047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5670"/>
    <w:rPr>
      <w:rFonts w:ascii="Tahoma" w:hAnsi="Tahoma" w:cs="Tahoma"/>
      <w:sz w:val="16"/>
      <w:szCs w:val="16"/>
    </w:rPr>
  </w:style>
  <w:style w:type="character" w:styleId="PageNumber">
    <w:name w:val="page number"/>
    <w:basedOn w:val="DefaultParagraphFont"/>
    <w:rsid w:val="00645670"/>
  </w:style>
  <w:style w:type="character" w:styleId="FollowedHyperlink">
    <w:name w:val="FollowedHyperlink"/>
    <w:rsid w:val="00747F9B"/>
    <w:rPr>
      <w:color w:val="800080"/>
      <w:u w:val="single"/>
    </w:rPr>
  </w:style>
  <w:style w:type="paragraph" w:customStyle="1" w:styleId="GeneralHeading">
    <w:name w:val="GeneralHeading"/>
    <w:basedOn w:val="Normal"/>
    <w:rsid w:val="004741D1"/>
    <w:pPr>
      <w:shd w:val="clear" w:color="auto" w:fill="0C5476"/>
      <w:jc w:val="center"/>
    </w:pPr>
    <w:rPr>
      <w:b/>
      <w:bCs/>
      <w:color w:val="FFFFFF"/>
      <w:sz w:val="32"/>
      <w:szCs w:val="20"/>
      <w:lang w:eastAsia="en-US"/>
    </w:rPr>
  </w:style>
  <w:style w:type="paragraph" w:customStyle="1" w:styleId="TableTitle">
    <w:name w:val="Table Title"/>
    <w:basedOn w:val="Normal"/>
    <w:rsid w:val="004741D1"/>
    <w:pPr>
      <w:spacing w:before="60" w:after="60"/>
    </w:pPr>
    <w:rPr>
      <w:rFonts w:ascii="Arial" w:hAnsi="Arial"/>
      <w:b/>
      <w:caps/>
      <w:sz w:val="16"/>
      <w:szCs w:val="20"/>
      <w:lang w:eastAsia="en-US"/>
    </w:rPr>
  </w:style>
  <w:style w:type="paragraph" w:customStyle="1" w:styleId="TableText">
    <w:name w:val="Table Text"/>
    <w:basedOn w:val="Normal"/>
    <w:rsid w:val="004741D1"/>
    <w:pPr>
      <w:spacing w:before="40" w:after="40"/>
    </w:pPr>
    <w:rPr>
      <w:rFonts w:ascii="Arial" w:hAnsi="Arial"/>
      <w:sz w:val="18"/>
      <w:szCs w:val="18"/>
      <w:lang w:eastAsia="en-US"/>
    </w:rPr>
  </w:style>
  <w:style w:type="paragraph" w:styleId="DocumentMap">
    <w:name w:val="Document Map"/>
    <w:basedOn w:val="Normal"/>
    <w:semiHidden/>
    <w:rsid w:val="00B93AE3"/>
    <w:pPr>
      <w:shd w:val="clear" w:color="auto" w:fill="000080"/>
    </w:pPr>
    <w:rPr>
      <w:rFonts w:ascii="Tahoma" w:hAnsi="Tahoma" w:cs="Tahoma"/>
      <w:sz w:val="20"/>
      <w:szCs w:val="20"/>
    </w:rPr>
  </w:style>
  <w:style w:type="character" w:styleId="Hyperlink">
    <w:name w:val="Hyperlink"/>
    <w:rsid w:val="002A3AB1"/>
    <w:rPr>
      <w:color w:val="0000FF"/>
      <w:u w:val="single"/>
    </w:rPr>
  </w:style>
  <w:style w:type="paragraph" w:styleId="PlainText">
    <w:name w:val="Plain Text"/>
    <w:basedOn w:val="Normal"/>
    <w:link w:val="PlainTextChar"/>
    <w:uiPriority w:val="99"/>
    <w:unhideWhenUsed/>
    <w:rsid w:val="000B7A00"/>
    <w:rPr>
      <w:rFonts w:ascii="Calibri" w:hAnsi="Calibri"/>
      <w:sz w:val="22"/>
      <w:szCs w:val="21"/>
      <w:lang w:eastAsia="en-US"/>
    </w:rPr>
  </w:style>
  <w:style w:type="character" w:customStyle="1" w:styleId="PlainTextChar">
    <w:name w:val="Plain Text Char"/>
    <w:link w:val="PlainText"/>
    <w:uiPriority w:val="99"/>
    <w:rsid w:val="000B7A00"/>
    <w:rPr>
      <w:rFonts w:ascii="Calibri" w:hAnsi="Calibri"/>
      <w:sz w:val="22"/>
      <w:szCs w:val="21"/>
      <w:lang w:eastAsia="en-US"/>
    </w:rPr>
  </w:style>
  <w:style w:type="character" w:styleId="CommentReference">
    <w:name w:val="annotation reference"/>
    <w:rsid w:val="00856AD5"/>
    <w:rPr>
      <w:sz w:val="16"/>
      <w:szCs w:val="16"/>
    </w:rPr>
  </w:style>
  <w:style w:type="paragraph" w:styleId="CommentText">
    <w:name w:val="annotation text"/>
    <w:basedOn w:val="Normal"/>
    <w:link w:val="CommentTextChar"/>
    <w:rsid w:val="00856AD5"/>
    <w:rPr>
      <w:sz w:val="20"/>
      <w:szCs w:val="20"/>
    </w:rPr>
  </w:style>
  <w:style w:type="character" w:customStyle="1" w:styleId="CommentTextChar">
    <w:name w:val="Comment Text Char"/>
    <w:basedOn w:val="DefaultParagraphFont"/>
    <w:link w:val="CommentText"/>
    <w:rsid w:val="00856AD5"/>
  </w:style>
  <w:style w:type="paragraph" w:styleId="CommentSubject">
    <w:name w:val="annotation subject"/>
    <w:basedOn w:val="CommentText"/>
    <w:next w:val="CommentText"/>
    <w:link w:val="CommentSubjectChar"/>
    <w:rsid w:val="00856AD5"/>
    <w:rPr>
      <w:b/>
      <w:bCs/>
    </w:rPr>
  </w:style>
  <w:style w:type="character" w:customStyle="1" w:styleId="CommentSubjectChar">
    <w:name w:val="Comment Subject Char"/>
    <w:link w:val="CommentSubject"/>
    <w:rsid w:val="00856AD5"/>
    <w:rPr>
      <w:b/>
      <w:bCs/>
    </w:rPr>
  </w:style>
  <w:style w:type="paragraph" w:styleId="Revision">
    <w:name w:val="Revision"/>
    <w:hidden/>
    <w:uiPriority w:val="99"/>
    <w:semiHidden/>
    <w:rsid w:val="004C1FDC"/>
    <w:rPr>
      <w:sz w:val="24"/>
      <w:szCs w:val="24"/>
    </w:rPr>
  </w:style>
  <w:style w:type="paragraph" w:styleId="ListParagraph">
    <w:name w:val="List Paragraph"/>
    <w:basedOn w:val="Normal"/>
    <w:uiPriority w:val="34"/>
    <w:qFormat/>
    <w:rsid w:val="009C0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532">
      <w:bodyDiv w:val="1"/>
      <w:marLeft w:val="0"/>
      <w:marRight w:val="0"/>
      <w:marTop w:val="0"/>
      <w:marBottom w:val="0"/>
      <w:divBdr>
        <w:top w:val="none" w:sz="0" w:space="0" w:color="auto"/>
        <w:left w:val="none" w:sz="0" w:space="0" w:color="auto"/>
        <w:bottom w:val="none" w:sz="0" w:space="0" w:color="auto"/>
        <w:right w:val="none" w:sz="0" w:space="0" w:color="auto"/>
      </w:divBdr>
      <w:divsChild>
        <w:div w:id="1645087685">
          <w:marLeft w:val="0"/>
          <w:marRight w:val="0"/>
          <w:marTop w:val="0"/>
          <w:marBottom w:val="0"/>
          <w:divBdr>
            <w:top w:val="none" w:sz="0" w:space="0" w:color="auto"/>
            <w:left w:val="none" w:sz="0" w:space="0" w:color="auto"/>
            <w:bottom w:val="none" w:sz="0" w:space="0" w:color="auto"/>
            <w:right w:val="none" w:sz="0" w:space="0" w:color="auto"/>
          </w:divBdr>
          <w:divsChild>
            <w:div w:id="1600331510">
              <w:marLeft w:val="0"/>
              <w:marRight w:val="0"/>
              <w:marTop w:val="0"/>
              <w:marBottom w:val="0"/>
              <w:divBdr>
                <w:top w:val="none" w:sz="0" w:space="0" w:color="auto"/>
                <w:left w:val="none" w:sz="0" w:space="0" w:color="auto"/>
                <w:bottom w:val="none" w:sz="0" w:space="0" w:color="auto"/>
                <w:right w:val="none" w:sz="0" w:space="0" w:color="auto"/>
              </w:divBdr>
              <w:divsChild>
                <w:div w:id="694498103">
                  <w:marLeft w:val="0"/>
                  <w:marRight w:val="0"/>
                  <w:marTop w:val="0"/>
                  <w:marBottom w:val="0"/>
                  <w:divBdr>
                    <w:top w:val="none" w:sz="0" w:space="0" w:color="auto"/>
                    <w:left w:val="none" w:sz="0" w:space="0" w:color="auto"/>
                    <w:bottom w:val="none" w:sz="0" w:space="0" w:color="auto"/>
                    <w:right w:val="none" w:sz="0" w:space="0" w:color="auto"/>
                  </w:divBdr>
                  <w:divsChild>
                    <w:div w:id="16513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7362">
      <w:bodyDiv w:val="1"/>
      <w:marLeft w:val="0"/>
      <w:marRight w:val="0"/>
      <w:marTop w:val="0"/>
      <w:marBottom w:val="0"/>
      <w:divBdr>
        <w:top w:val="none" w:sz="0" w:space="0" w:color="auto"/>
        <w:left w:val="none" w:sz="0" w:space="0" w:color="auto"/>
        <w:bottom w:val="none" w:sz="0" w:space="0" w:color="auto"/>
        <w:right w:val="none" w:sz="0" w:space="0" w:color="auto"/>
      </w:divBdr>
    </w:div>
    <w:div w:id="743338793">
      <w:bodyDiv w:val="1"/>
      <w:marLeft w:val="0"/>
      <w:marRight w:val="0"/>
      <w:marTop w:val="0"/>
      <w:marBottom w:val="0"/>
      <w:divBdr>
        <w:top w:val="none" w:sz="0" w:space="0" w:color="auto"/>
        <w:left w:val="none" w:sz="0" w:space="0" w:color="auto"/>
        <w:bottom w:val="none" w:sz="0" w:space="0" w:color="auto"/>
        <w:right w:val="none" w:sz="0" w:space="0" w:color="auto"/>
      </w:divBdr>
      <w:divsChild>
        <w:div w:id="347371976">
          <w:marLeft w:val="0"/>
          <w:marRight w:val="0"/>
          <w:marTop w:val="0"/>
          <w:marBottom w:val="0"/>
          <w:divBdr>
            <w:top w:val="none" w:sz="0" w:space="0" w:color="auto"/>
            <w:left w:val="none" w:sz="0" w:space="0" w:color="auto"/>
            <w:bottom w:val="none" w:sz="0" w:space="0" w:color="auto"/>
            <w:right w:val="none" w:sz="0" w:space="0" w:color="auto"/>
          </w:divBdr>
          <w:divsChild>
            <w:div w:id="691764777">
              <w:marLeft w:val="0"/>
              <w:marRight w:val="0"/>
              <w:marTop w:val="0"/>
              <w:marBottom w:val="0"/>
              <w:divBdr>
                <w:top w:val="none" w:sz="0" w:space="0" w:color="auto"/>
                <w:left w:val="none" w:sz="0" w:space="0" w:color="auto"/>
                <w:bottom w:val="none" w:sz="0" w:space="0" w:color="auto"/>
                <w:right w:val="none" w:sz="0" w:space="0" w:color="auto"/>
              </w:divBdr>
              <w:divsChild>
                <w:div w:id="401218516">
                  <w:marLeft w:val="0"/>
                  <w:marRight w:val="0"/>
                  <w:marTop w:val="0"/>
                  <w:marBottom w:val="0"/>
                  <w:divBdr>
                    <w:top w:val="none" w:sz="0" w:space="0" w:color="auto"/>
                    <w:left w:val="none" w:sz="0" w:space="0" w:color="auto"/>
                    <w:bottom w:val="none" w:sz="0" w:space="0" w:color="auto"/>
                    <w:right w:val="none" w:sz="0" w:space="0" w:color="auto"/>
                  </w:divBdr>
                  <w:divsChild>
                    <w:div w:id="3620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6208">
      <w:bodyDiv w:val="1"/>
      <w:marLeft w:val="0"/>
      <w:marRight w:val="0"/>
      <w:marTop w:val="0"/>
      <w:marBottom w:val="0"/>
      <w:divBdr>
        <w:top w:val="none" w:sz="0" w:space="0" w:color="auto"/>
        <w:left w:val="none" w:sz="0" w:space="0" w:color="auto"/>
        <w:bottom w:val="none" w:sz="0" w:space="0" w:color="auto"/>
        <w:right w:val="none" w:sz="0" w:space="0" w:color="auto"/>
      </w:divBdr>
      <w:divsChild>
        <w:div w:id="1653288744">
          <w:marLeft w:val="0"/>
          <w:marRight w:val="0"/>
          <w:marTop w:val="0"/>
          <w:marBottom w:val="0"/>
          <w:divBdr>
            <w:top w:val="none" w:sz="0" w:space="0" w:color="auto"/>
            <w:left w:val="none" w:sz="0" w:space="0" w:color="auto"/>
            <w:bottom w:val="none" w:sz="0" w:space="0" w:color="auto"/>
            <w:right w:val="none" w:sz="0" w:space="0" w:color="auto"/>
          </w:divBdr>
          <w:divsChild>
            <w:div w:id="139731282">
              <w:marLeft w:val="0"/>
              <w:marRight w:val="0"/>
              <w:marTop w:val="0"/>
              <w:marBottom w:val="0"/>
              <w:divBdr>
                <w:top w:val="none" w:sz="0" w:space="0" w:color="auto"/>
                <w:left w:val="none" w:sz="0" w:space="0" w:color="auto"/>
                <w:bottom w:val="none" w:sz="0" w:space="0" w:color="auto"/>
                <w:right w:val="none" w:sz="0" w:space="0" w:color="auto"/>
              </w:divBdr>
              <w:divsChild>
                <w:div w:id="990477908">
                  <w:marLeft w:val="0"/>
                  <w:marRight w:val="0"/>
                  <w:marTop w:val="0"/>
                  <w:marBottom w:val="0"/>
                  <w:divBdr>
                    <w:top w:val="none" w:sz="0" w:space="0" w:color="auto"/>
                    <w:left w:val="none" w:sz="0" w:space="0" w:color="auto"/>
                    <w:bottom w:val="none" w:sz="0" w:space="0" w:color="auto"/>
                    <w:right w:val="none" w:sz="0" w:space="0" w:color="auto"/>
                  </w:divBdr>
                  <w:divsChild>
                    <w:div w:id="15061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3090">
      <w:bodyDiv w:val="1"/>
      <w:marLeft w:val="0"/>
      <w:marRight w:val="0"/>
      <w:marTop w:val="0"/>
      <w:marBottom w:val="0"/>
      <w:divBdr>
        <w:top w:val="none" w:sz="0" w:space="0" w:color="auto"/>
        <w:left w:val="none" w:sz="0" w:space="0" w:color="auto"/>
        <w:bottom w:val="none" w:sz="0" w:space="0" w:color="auto"/>
        <w:right w:val="none" w:sz="0" w:space="0" w:color="auto"/>
      </w:divBdr>
    </w:div>
    <w:div w:id="1214460289">
      <w:bodyDiv w:val="1"/>
      <w:marLeft w:val="0"/>
      <w:marRight w:val="0"/>
      <w:marTop w:val="0"/>
      <w:marBottom w:val="0"/>
      <w:divBdr>
        <w:top w:val="none" w:sz="0" w:space="0" w:color="auto"/>
        <w:left w:val="none" w:sz="0" w:space="0" w:color="auto"/>
        <w:bottom w:val="none" w:sz="0" w:space="0" w:color="auto"/>
        <w:right w:val="none" w:sz="0" w:space="0" w:color="auto"/>
      </w:divBdr>
    </w:div>
    <w:div w:id="1339505760">
      <w:bodyDiv w:val="1"/>
      <w:marLeft w:val="0"/>
      <w:marRight w:val="0"/>
      <w:marTop w:val="0"/>
      <w:marBottom w:val="0"/>
      <w:divBdr>
        <w:top w:val="none" w:sz="0" w:space="0" w:color="auto"/>
        <w:left w:val="none" w:sz="0" w:space="0" w:color="auto"/>
        <w:bottom w:val="none" w:sz="0" w:space="0" w:color="auto"/>
        <w:right w:val="none" w:sz="0" w:space="0" w:color="auto"/>
      </w:divBdr>
    </w:div>
    <w:div w:id="1396590379">
      <w:bodyDiv w:val="1"/>
      <w:marLeft w:val="0"/>
      <w:marRight w:val="0"/>
      <w:marTop w:val="0"/>
      <w:marBottom w:val="0"/>
      <w:divBdr>
        <w:top w:val="none" w:sz="0" w:space="0" w:color="auto"/>
        <w:left w:val="none" w:sz="0" w:space="0" w:color="auto"/>
        <w:bottom w:val="none" w:sz="0" w:space="0" w:color="auto"/>
        <w:right w:val="none" w:sz="0" w:space="0" w:color="auto"/>
      </w:divBdr>
    </w:div>
    <w:div w:id="1684818945">
      <w:bodyDiv w:val="1"/>
      <w:marLeft w:val="0"/>
      <w:marRight w:val="0"/>
      <w:marTop w:val="0"/>
      <w:marBottom w:val="0"/>
      <w:divBdr>
        <w:top w:val="none" w:sz="0" w:space="0" w:color="auto"/>
        <w:left w:val="none" w:sz="0" w:space="0" w:color="auto"/>
        <w:bottom w:val="none" w:sz="0" w:space="0" w:color="auto"/>
        <w:right w:val="none" w:sz="0" w:space="0" w:color="auto"/>
      </w:divBdr>
    </w:div>
    <w:div w:id="1785344796">
      <w:bodyDiv w:val="1"/>
      <w:marLeft w:val="0"/>
      <w:marRight w:val="0"/>
      <w:marTop w:val="0"/>
      <w:marBottom w:val="0"/>
      <w:divBdr>
        <w:top w:val="none" w:sz="0" w:space="0" w:color="auto"/>
        <w:left w:val="none" w:sz="0" w:space="0" w:color="auto"/>
        <w:bottom w:val="none" w:sz="0" w:space="0" w:color="auto"/>
        <w:right w:val="none" w:sz="0" w:space="0" w:color="auto"/>
      </w:divBdr>
    </w:div>
    <w:div w:id="19441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clipboard/media/image1.png"/><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tambreyps.wa.edu.au/whats-happening/principal-updat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30T10:52:46.611"/>
    </inkml:context>
    <inkml:brush xml:id="br0">
      <inkml:brushProperty name="width" value="0.05" units="cm"/>
      <inkml:brushProperty name="height" value="0.05" units="cm"/>
    </inkml:brush>
  </inkml:definitions>
  <inkml:trace contextRef="#ctx0" brushRef="#br0">143 1008 8642,'-18'44'-15,"16"-38"14,-82 217 33,46-122 391,39-100 88,1-4-342,5-8 8,97-178 1513,109-208-89,-105 183-1005,82-166-134,-143 286-441,-35 75-16,1-1 0,24-27 0,-36 46-5,0 1 0,-1-1-1,0 1 1,1-1 0,-1 1 0,0-1 0,1 0-1,0 1 1,-1 0 0,1 0 0,-1-1 0,1 1-1,-1-1 1,1 1 0,0 0 0,0-1 0,-1 1-1,2 0 1,-2 0 0,1 0 0,-1 0-1,0 1 1,0-1-1,0 0 1,1 0 0,-1 1-1,0-1 1,1 0 0,-1 1-1,0-1 1,0 0 0,0 0-1,0 0 1,0 1 0,0-1-1,0 0 1,0 1 0,0-1-1,0 0 1,0 1-1,0-1 1,0 0 0,0 1-1,-5 25-15,-110 280 164,89-242-87,-233 649 502,258-706-580,-34 119-143,27-87-572,-2 49-1,10-87 578,0 1 1,0 0-1,0 0 0,0-1 0,0 1 0,1 0 0,-1 0 0,2 2 1,-2-4 134,0 0-1,0 0 1,0 0 0,1 0 0,-1 0 0,0 0 0,0 0 0,0 0 0,0 0 0,0 0-1,0 0 1,0 0 0,0 0 0,0 1 0,0-1 0,0 0 0,0 0 0,0 0 0,1 0-1,-1 0 1,0 0 0,0 0 0,0 0 0,0 0 0,0 0 0,0 0 0,0 0 0,0 0-1,0 0 1,0 0 0,0 0 0,0 0 0,1-1 0,-1 1 0,0 0 0,0 0 0,0 0-1,0 0 1,0 0 0,0 0 0,1 0 0,-1 0 0,0 0 0,0 0 0,0 0 0,0 0-1,0 0 1,0 0 0,0 0 0,0 0 0,0 0 0,0 0 0,0 0 0,0 0 0,0 0-1,0 0 1,4-11-905,1-13 575,-1 1 0,-2-1 0,-1 0 0,-2 0 0,-1 0 0,-7-28 0,-4 7 1222,-2-1 0,-28-51 0,41 92-772,1 3-55,1 0 0,-1 0 0,0 0 1,0 0-1,0 0 0,0 0 0,-1 0 1,0 0-1,1 1 0,-1-1 0,-3-2 1,5 4-41,0 1 1,-1-1 0,1 0 0,0 0 0,-1 0 0,0 0 0,1 0 0,0 0-1,-1 1 1,1-1 0,0 0 0,-1 0 0,0 0 0,1 0 0,0 1-1,-1-1 1,1 0 0,0 0 0,0 1 0,0-1 0,-1 0 0,1 1-1,-1-1 1,1 1 0,0-1 0,0 0 0,0 0 0,0 1 0,0-1-1,0 0 1,0 1 0,0 0 0,-5 12 49,-1 12 281,2 1 0,2 0 0,1 0 0,5 39 0,-4-61-263,4 14 276,-4-17-319,0 0 0,1 0 0,-1 0 1,1 0-1,-1 0 0,1-1 0,-1 1 1,1 0-1,0 0 0,0 0 1,-1-1-1,2 1 0,-2 0 0,1-1 1,0 1-1,1 0 0,-1-1-12,-1 0-1,2 1 1,-2-1 0,1 0-1,-1 0 1,1 0-1,0 0 1,0 0 0,-1 0-1,1 0 1,0 0-1,0 0 1,-1-1-1,1 1 1,-1 0 0,2 0-1,-2 0 1,1-1-1,-1 1 1,1 0 0,0 0-1,-1-1 1,1 1-1,-1 0 1,1-1-1,0 1 1,0-1 0,14-13 213,-15 13-228,23-27 221,-3-1 0,27-51-1,-16 26-167,-15 27-49,-3 3 1,1 1 0,2 1 0,28-31 0,-43 52-5,0 0 0,0-1 0,0 1 0,0 1 0,1-1 0,-1 0 1,0 0-1,1 0 0,-1 0 0,1 1 0,-1-1 0,1 0 0,0 1 0,3-1 1,-5 1-1,1 0 0,0 0 0,0 0 0,0 0 0,-1 0 0,1 0 0,0 1 0,0-1 0,-1 0 0,1 0 0,0 0 0,0 0 0,-1 1 0,1-1 0,-1 1 0,1-1 0,0 1 0,-1-1 0,1 1 0,-1-1 0,1 0 0,-1 1 0,1-1 0,-1 1 0,0-1 0,1 1 0,-1-1 0,0 1 0,0-1 0,1 1 0,-1 0 0,0-1 0,0 1 0,1 0 0,1 10 39,0 0-1,-1 0 1,-1 0 0,-1 17 0,0-6 15,-2 13 36,1-20-46,1 0 1,1-1 0,1 1-1,5 21 1,-6-34-41,1 0 0,0 0 1,0 0-1,0 0 0,0 0 0,0 0 0,0 0 1,1 0-1,-1-1 0,1 1 0,0 0 1,0-1-1,0 1 0,0 0 0,4 1 0,-5-2-4,1-1-1,0 1 1,0-1-1,-1 1 1,1-1-1,0 0 0,-1 1 1,1-1-1,0 0 1,0 0-1,-1 0 1,1 0-1,0 0 1,0-1-1,-1 1 1,1 0-1,0-1 0,0 1 1,-1-1-1,1 1 1,0-1-1,-1 1 1,0-1-1,1 0 1,-1 0-1,3-1 0,6-4-4,0 0-1,0-1 1,-2 1-1,13-13 0,28-34-22,-9 9 6,-32 36 18,14-13-40,-20 19 33,0 1 0,0-1 0,0 1 0,0 0-1,0-1 1,1 1 0,-1 0 0,0 0-1,5-1 1,-7 2 6,1 0-1,0-1 1,-1 1-1,1 0 1,-1 0-1,1 0 1,0 0-1,-1 0 1,1 0-1,-1 0 1,1 1-1,-1-1 1,0 0-1,1 0 1,0 0-1,-1 0 1,1 1-1,-1-1 1,1 0-1,0 0 1,-1 0-1,0 1 1,1-1 0,-1 0-1,0 1 1,1-1-1,-1 0 1,1 1-1,-1-1 1,0 0-1,0 1 1,1-1-1,-1 0 1,0 1-1,0-1 1,0 1-1,0-1 1,1 1-1,-1-1 1,3 21-44,-2-18 39,0 20 5,-4 26 0,0-29 9,3 1 0,2 20 0,-2-38-7,0-1 0,1 0 0,-1 1 0,1-1 0,0 0-1,0 1 1,0-1 0,1 0 0,2 4 0,-3-6-2,0 1 1,0 0-1,0 0 1,-1 0-1,2-1 1,-1 1-1,0-1 1,0 1-1,0-1 1,0 1-1,1-1 1,-1 0-1,0 1 1,0-1-1,0 0 0,1 1 1,-1-1-1,1 0 1,-1 0-1,0 0 1,0 0-1,1 0 1,-1 0-1,0 0 1,0 0-1,4-1 1,-1 0-4,0 0 1,1-1-1,-1 1 1,0-1-1,0 0 1,0 0-1,0 0 1,-1 0-1,1 0 1,-1-1-1,4-3 1,6-5-15,13-15 1,-26 26 18,47-57-65,10-11-163,-55 66 207,-1 1 0,1-1 0,0 0 0,0 1 0,0 0 0,0-1 0,0 1 0,1 0 0,2-2 0,-4 3 15,0 0-1,-1-1 1,0 1-1,1 0 1,-1 0 0,0 0-1,1 0 1,0 0-1,-1 0 1,0 0 0,1 0-1,-1 0 1,1 0 0,-1 0-1,1 0 1,-1 0-1,1 1 1,-1-1 0,0 0-1,1 0 1,-1 0-1,0 0 1,2 1 0,-2-1-3,1 1 0,0 0 1,0 0-1,0 0 1,-1 0-1,1 0 0,0 0 1,-1-1-1,0 1 1,1 0-1,-1 0 0,0 2 1,4 13-45,-2 0 0,0 28-1,1 15 51,-2-52 7,1 0 0,0 0 0,0 0 0,1 0 0,8 13 0,-11-19-1,1 0 1,-1 0-1,2 0 0,-2 0 0,1 0 0,0 0 0,0 0 1,0 0-1,0 0 0,0 0 0,0 0 0,0-1 1,0 1-1,1 0 0,-1-1 0,0 1 0,0 0 0,1-1 1,-1 0-1,1 1 0,-1-1 0,1 0 0,-1 1 1,1-1-1,0 0 0,-1 0 0,1 0 0,0 1 0,-1-2 1,0 1-1,1 0 0,-1 0 0,1 0 0,-1-1 1,1 1-1,-1 0 0,1-1 0,-1 1 0,1 0 0,-1-1 1,0 0-1,1 0 0,1 0 0,3-2 12,0-1 0,-1 0-1,0 1 1,0-1 0,0-1-1,-1 1 1,1 0 0,4-8-1,25-41 67,-32 51-78,73-159 119,-15-6-91,-30 82-42,-20 56 10,34-109-57,-42 124 27,-2 14 30,0 0 0,0 0 0,0 0-1,0 0 1,0 0 0,0 0-1,0 1 1,0-1 0,0 0 0,0 0-1,-1 0 1,1 0 0,0 0 0,0 0-1,0 0 1,0 0 0,0 0 0,0 0-1,0 0 1,0 0 0,0 0 0,0 0-1,0 0 1,0 0 0,0 0 0,0 0-1,0 0 1,0 0 0,0 0-1,0 0 1,-1 0 0,1 0 0,0 0-1,0 0 1,0 0 0,0 0 0,0 0-1,0 0 1,0 0 0,0 0 0,-1 0-1,1 0 1,0 0 0,0 0 0,0 0-1,0 0 1,0 0 0,0 0 0,0-1-1,-10 23-93,-22 73 16,6 1 1,-14 145 0,40-239 79,-4 69 10,4-61-10,1-1 0,1 1-1,-1 0 1,2-1 0,5 12 0,-7-19 0,0 0 1,-1-1-1,1 2 0,1-2 1,-1 1-1,1 0 0,-1-1 1,1 1-1,-1 0 0,1-1 1,0 0-1,0 1 0,0-1 1,0 0-1,1 0 0,-1 1 1,5 0-1,-6-1 3,2-1 0,-1 0 0,0 1 0,0-1 0,1 0 0,-1 0 0,0 0 0,0 0-1,0 0 1,1-1 0,-1 1 0,0 0 0,0-1 0,0 0 0,0 1 0,0-1 0,1 1 0,-2-1 0,1 0 0,0 0 0,3-2 0,10-6 15,0-1 1,-2 0-1,0 0 1,21-21 0,38-53-143,-52 59 14,-9 10 9,-9 11 57,0 1-1,0 0 0,0 0 1,1 0-1,-1 0 1,1 0-1,0 0 1,1 0-1,4-2 0,-8 5 40,0 0-1,0 0 0,0 0 0,1 0 0,-1 0 1,0-1-1,0 1 0,0 0 0,1 0 1,-1 0-1,1 0 0,-1 0 0,0 0 0,0 0 1,1 0-1,-1 0 0,0 0 0,0 0 1,0 0-1,1 0 0,-1 1 0,0-1 0,0 0 1,0 0-1,1 0 0,-1 0 0,0 0 1,1 0-1,-1 0 0,0 1 0,0-1 0,0 0 1,0 0-1,1 0 0,-1 0 0,0 1 1,0-1-1,0 0 0,0 0 0,0 0 0,0 0 1,0 0-1,0 0 0,0 1 0,0-1 1,1 0-1,-1 0 0,0 1 0,1 9-85,-1-10 85,0 23-46,-3-1-1,-5 25 1,4-32 78,0 2 0,3-2 0,-1 1 0,2 1 0,4 28 0,-4-44-25,0 0-1,0 0 1,0 0-1,1-1 1,-1 1-1,1 0 1,-1 0 0,0-1-1,1 1 1,-1 0-1,1 0 1,0-1 0,-1 1-1,1 0 1,0-1-1,0 1 1,-1 0-1,1-1 1,0 0 0,0 1-1,0-1 1,0 1-1,0-1 1,0 1 0,0-1-1,0 0 1,0 0-1,0 0 1,0 0-1,0 1 1,0-1 0,1 0-1,-1 0 1,-1 0-1,1 0 1,1 0 0,-1 0-1,0 0 1,0-1-1,0 1 1,0 0-1,0 0 1,0 0 0,0-1-1,0 1 1,0-1-1,2 0 1,7-4-7,0-1 0,-1 0 0,1-1 0,-1 1 0,-1-1 0,14-15 0,-6 8-4,4-6-1,-10 10-19,2-1 1,-1 1-1,2 0 0,14-8 1,-27 18 25,1-1 1,-1 1 0,1-1 0,-1 1-1,1 0 1,0 0 0,0-1 0,-1 1 0,1 0-1,0-1 1,0 1 0,-1 0 0,1 0-1,0 0 1,0-1 0,-1 1 0,1 0-1,0 0 1,0 0 0,0 0 0,-1 0 0,1 1-1,0-1 1,0 0 0,0 0 0,0 1 0,0-1 1,0 1-1,-1-1 1,1 1-1,0 0 1,0-1 0,-1 1-1,0-1 1,1 1-1,0 0 1,-1 0-1,0-1 1,1 1 0,-1 0-1,0 0 1,0 0-1,1 6 13,1 0 0,-2 0 0,-1 10 0,0-14 8,0 19 51,-2 28 114,3-47-169,1 2 0,0-1 0,0 0 0,0 0-1,0 0 1,1 0 0,0 0 0,0 0 0,3 4-1,-4-7-22,0 0 0,0 0 0,0 0 0,1 0 0,-1 0 0,0 0 0,1 0 0,-1 0 0,1 0 0,-1 0 0,1-1 0,-1 1 0,1 0 0,-1-1 0,1 1 0,0-1 0,0 0 0,-1 1 0,1-1 0,0 0 0,0 0 0,0 0 0,0 0 0,0 0 0,-1 0 0,1 0 0,0 0 0,0 0 0,3-1 0,5-2-119,0 0 0,-1 0 0,1 0 0,10-6-1,2 0-152,-18 8 218,0 0 1,0 0-1,1 0 0,-1 0 0,1 1 1,-1-1-1,1 1 0,-1 0 0,1 0 1,0 0-1,-1 0 0,0 1 0,8 0 1,18 2-220,-8-3 94,1-6-99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00007F7E5B549B3884D344412793A" ma:contentTypeVersion="15" ma:contentTypeDescription="Create a new document." ma:contentTypeScope="" ma:versionID="2dd3d7c96f308290495288c93a549272">
  <xsd:schema xmlns:xsd="http://www.w3.org/2001/XMLSchema" xmlns:xs="http://www.w3.org/2001/XMLSchema" xmlns:p="http://schemas.microsoft.com/office/2006/metadata/properties" xmlns:ns1="http://schemas.microsoft.com/sharepoint/v3" xmlns:ns3="f8d1f23b-2d57-4ccc-b740-c134bdb0ce4d" xmlns:ns4="f7d0177a-1bc1-4063-854e-41ca89cb906b" targetNamespace="http://schemas.microsoft.com/office/2006/metadata/properties" ma:root="true" ma:fieldsID="5c78a537548224d0790ab955bd63fdfc" ns1:_="" ns3:_="" ns4:_="">
    <xsd:import namespace="http://schemas.microsoft.com/sharepoint/v3"/>
    <xsd:import namespace="f8d1f23b-2d57-4ccc-b740-c134bdb0ce4d"/>
    <xsd:import namespace="f7d0177a-1bc1-4063-854e-41ca89cb906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1f23b-2d57-4ccc-b740-c134bdb0ce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d0177a-1bc1-4063-854e-41ca89cb906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F03665-4092-4B53-827F-89EBC4A8C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d1f23b-2d57-4ccc-b740-c134bdb0ce4d"/>
    <ds:schemaRef ds:uri="f7d0177a-1bc1-4063-854e-41ca89cb9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EF25-DFC5-4455-A3EC-2B6DC6C1D6A8}">
  <ds:schemaRefs>
    <ds:schemaRef ds:uri="http://schemas.microsoft.com/sharepoint/v3/contenttype/forms"/>
  </ds:schemaRefs>
</ds:datastoreItem>
</file>

<file path=customXml/itemProps3.xml><?xml version="1.0" encoding="utf-8"?>
<ds:datastoreItem xmlns:ds="http://schemas.openxmlformats.org/officeDocument/2006/customXml" ds:itemID="{8B11DDEB-7858-4B27-9805-4083BB072E0D}">
  <ds:schemaRefs>
    <ds:schemaRef ds:uri="http://schemas.openxmlformats.org/officeDocument/2006/bibliography"/>
  </ds:schemaRefs>
</ds:datastoreItem>
</file>

<file path=customXml/itemProps4.xml><?xml version="1.0" encoding="utf-8"?>
<ds:datastoreItem xmlns:ds="http://schemas.openxmlformats.org/officeDocument/2006/customXml" ds:itemID="{6C37E4AD-C3EC-4E28-A6EA-79808F5D60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vt:lpstr>
    </vt:vector>
  </TitlesOfParts>
  <Company>DOE</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DET</dc:creator>
  <cp:keywords/>
  <cp:lastModifiedBy>Lauren Bruce</cp:lastModifiedBy>
  <cp:revision>13</cp:revision>
  <cp:lastPrinted>2023-09-06T08:56:00Z</cp:lastPrinted>
  <dcterms:created xsi:type="dcterms:W3CDTF">2023-09-09T02:04:00Z</dcterms:created>
  <dcterms:modified xsi:type="dcterms:W3CDTF">2023-09-10T07:24:00Z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0x010100BA200007F7E5B549B3884D344412793A</vt:lpwstr>
  </property>
</Properties>
</file>